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16" w:rsidRDefault="00905716" w:rsidP="001C7061">
      <w:pPr>
        <w:spacing w:line="240" w:lineRule="auto"/>
        <w:contextualSpacing/>
        <w:jc w:val="both"/>
        <w:rPr>
          <w:rFonts w:ascii="Times New Roman" w:hAnsi="Times New Roman" w:cs="Times New Roman"/>
          <w:color w:val="212121"/>
          <w:sz w:val="24"/>
          <w:shd w:val="clear" w:color="auto" w:fill="FFFFFF"/>
          <w:lang w:val="kk-KZ"/>
        </w:rPr>
      </w:pPr>
      <w:r w:rsidRPr="001C7061">
        <w:rPr>
          <w:rFonts w:ascii="Times New Roman" w:hAnsi="Times New Roman" w:cs="Times New Roman"/>
          <w:b/>
          <w:color w:val="212121"/>
          <w:sz w:val="24"/>
          <w:shd w:val="clear" w:color="auto" w:fill="FFFFFF"/>
          <w:lang w:val="kk-KZ"/>
        </w:rPr>
        <w:t>Өткізілу күні:</w:t>
      </w:r>
      <w:r w:rsidRPr="001C7061">
        <w:rPr>
          <w:rFonts w:ascii="Times New Roman" w:hAnsi="Times New Roman" w:cs="Times New Roman"/>
          <w:color w:val="212121"/>
          <w:sz w:val="24"/>
          <w:shd w:val="clear" w:color="auto" w:fill="FFFFFF"/>
          <w:lang w:val="kk-KZ"/>
        </w:rPr>
        <w:t xml:space="preserve"> 18  қазан</w:t>
      </w:r>
    </w:p>
    <w:p w:rsidR="001C7061" w:rsidRPr="001C7061" w:rsidRDefault="00C8774C" w:rsidP="001C7061">
      <w:pPr>
        <w:spacing w:line="240" w:lineRule="auto"/>
        <w:contextualSpacing/>
        <w:jc w:val="both"/>
        <w:rPr>
          <w:rFonts w:ascii="Times New Roman" w:hAnsi="Times New Roman" w:cs="Times New Roman"/>
          <w:color w:val="212121"/>
          <w:sz w:val="24"/>
          <w:shd w:val="clear" w:color="auto" w:fill="FFFFFF"/>
          <w:lang w:val="kk-KZ"/>
        </w:rPr>
      </w:pPr>
      <w:r w:rsidRPr="00C8774C">
        <w:rPr>
          <w:rFonts w:ascii="Times New Roman" w:hAnsi="Times New Roman" w:cs="Times New Roman"/>
          <w:b/>
          <w:color w:val="212121"/>
          <w:sz w:val="24"/>
          <w:shd w:val="clear" w:color="auto" w:fill="FFFFFF"/>
          <w:lang w:val="kk-KZ"/>
        </w:rPr>
        <w:t>Өткізген:</w:t>
      </w:r>
      <w:r>
        <w:rPr>
          <w:rFonts w:ascii="Times New Roman" w:hAnsi="Times New Roman" w:cs="Times New Roman"/>
          <w:color w:val="212121"/>
          <w:sz w:val="24"/>
          <w:shd w:val="clear" w:color="auto" w:fill="FFFFFF"/>
          <w:lang w:val="kk-KZ"/>
        </w:rPr>
        <w:t xml:space="preserve">  әлеуметтік педагог Максимова Г.Т.</w:t>
      </w:r>
    </w:p>
    <w:p w:rsidR="00905716" w:rsidRDefault="00905716" w:rsidP="001C7061">
      <w:pPr>
        <w:spacing w:line="240" w:lineRule="auto"/>
        <w:contextualSpacing/>
        <w:jc w:val="both"/>
        <w:rPr>
          <w:rFonts w:ascii="Times New Roman" w:hAnsi="Times New Roman" w:cs="Times New Roman"/>
          <w:color w:val="212121"/>
          <w:sz w:val="24"/>
          <w:shd w:val="clear" w:color="auto" w:fill="FFFFFF"/>
          <w:lang w:val="kk-KZ"/>
        </w:rPr>
      </w:pPr>
      <w:r w:rsidRPr="001C7061">
        <w:rPr>
          <w:rFonts w:ascii="Times New Roman" w:hAnsi="Times New Roman" w:cs="Times New Roman"/>
          <w:b/>
          <w:color w:val="212121"/>
          <w:sz w:val="24"/>
          <w:shd w:val="clear" w:color="auto" w:fill="FFFFFF"/>
          <w:lang w:val="kk-KZ"/>
        </w:rPr>
        <w:t>Қатысқаны:</w:t>
      </w:r>
      <w:r w:rsidRPr="001C7061">
        <w:rPr>
          <w:rFonts w:ascii="Times New Roman" w:hAnsi="Times New Roman" w:cs="Times New Roman"/>
          <w:color w:val="212121"/>
          <w:sz w:val="24"/>
          <w:shd w:val="clear" w:color="auto" w:fill="FFFFFF"/>
          <w:lang w:val="kk-KZ"/>
        </w:rPr>
        <w:t xml:space="preserve">  5-сыныптар</w:t>
      </w:r>
    </w:p>
    <w:p w:rsidR="001C7061" w:rsidRDefault="001C7061" w:rsidP="001C7061">
      <w:pPr>
        <w:spacing w:line="240" w:lineRule="auto"/>
        <w:contextualSpacing/>
        <w:jc w:val="both"/>
        <w:rPr>
          <w:rFonts w:ascii="Times New Roman" w:hAnsi="Times New Roman" w:cs="Times New Roman"/>
          <w:color w:val="212121"/>
          <w:sz w:val="24"/>
          <w:shd w:val="clear" w:color="auto" w:fill="FFFFFF"/>
          <w:lang w:val="kk-KZ"/>
        </w:rPr>
      </w:pPr>
    </w:p>
    <w:p w:rsidR="001C7061" w:rsidRDefault="001C7061" w:rsidP="001C7061">
      <w:pPr>
        <w:spacing w:line="240" w:lineRule="auto"/>
        <w:contextualSpacing/>
        <w:jc w:val="both"/>
        <w:rPr>
          <w:rFonts w:ascii="Times New Roman" w:hAnsi="Times New Roman" w:cs="Times New Roman"/>
          <w:color w:val="212121"/>
          <w:sz w:val="24"/>
          <w:shd w:val="clear" w:color="auto" w:fill="FFFFFF"/>
          <w:lang w:val="kk-KZ"/>
        </w:rPr>
      </w:pPr>
      <w:r w:rsidRPr="001C7061">
        <w:rPr>
          <w:rFonts w:ascii="Times New Roman" w:hAnsi="Times New Roman" w:cs="Times New Roman"/>
          <w:b/>
          <w:color w:val="212121"/>
          <w:sz w:val="24"/>
          <w:shd w:val="clear" w:color="auto" w:fill="FFFFFF"/>
          <w:lang w:val="kk-KZ"/>
        </w:rPr>
        <w:t>Тақырыбы:</w:t>
      </w:r>
      <w:r w:rsidR="00C8774C">
        <w:rPr>
          <w:rFonts w:ascii="Times New Roman" w:hAnsi="Times New Roman" w:cs="Times New Roman"/>
          <w:color w:val="212121"/>
          <w:sz w:val="24"/>
          <w:shd w:val="clear" w:color="auto" w:fill="FFFFFF"/>
          <w:lang w:val="kk-KZ"/>
        </w:rPr>
        <w:t xml:space="preserve">  Д</w:t>
      </w:r>
      <w:r w:rsidRPr="001C7061">
        <w:rPr>
          <w:rFonts w:ascii="Times New Roman" w:hAnsi="Times New Roman" w:cs="Times New Roman"/>
          <w:color w:val="212121"/>
          <w:sz w:val="24"/>
          <w:shd w:val="clear" w:color="auto" w:fill="FFFFFF"/>
          <w:lang w:val="kk-KZ"/>
        </w:rPr>
        <w:t>ұрыс тамақтану ережелері</w:t>
      </w:r>
    </w:p>
    <w:p w:rsidR="001C7061" w:rsidRDefault="001C7061" w:rsidP="001C7061">
      <w:pPr>
        <w:spacing w:line="240" w:lineRule="auto"/>
        <w:contextualSpacing/>
        <w:jc w:val="both"/>
        <w:rPr>
          <w:rFonts w:ascii="Times New Roman" w:hAnsi="Times New Roman" w:cs="Times New Roman"/>
          <w:color w:val="212121"/>
          <w:sz w:val="24"/>
          <w:shd w:val="clear" w:color="auto" w:fill="FFFFFF"/>
          <w:lang w:val="kk-KZ"/>
        </w:rPr>
      </w:pPr>
    </w:p>
    <w:p w:rsidR="001C7061" w:rsidRPr="001C7061" w:rsidRDefault="001C7061" w:rsidP="001C7061">
      <w:pPr>
        <w:spacing w:line="240" w:lineRule="auto"/>
        <w:contextualSpacing/>
        <w:jc w:val="both"/>
        <w:rPr>
          <w:rFonts w:ascii="Times New Roman" w:hAnsi="Times New Roman" w:cs="Times New Roman"/>
          <w:b/>
          <w:color w:val="212121"/>
          <w:sz w:val="24"/>
          <w:shd w:val="clear" w:color="auto" w:fill="FFFFFF"/>
          <w:lang w:val="kk-KZ"/>
        </w:rPr>
      </w:pPr>
      <w:r w:rsidRPr="001C7061">
        <w:rPr>
          <w:rFonts w:ascii="Times New Roman" w:hAnsi="Times New Roman" w:cs="Times New Roman"/>
          <w:b/>
          <w:color w:val="212121"/>
          <w:sz w:val="24"/>
          <w:shd w:val="clear" w:color="auto" w:fill="FFFFFF"/>
          <w:lang w:val="kk-KZ"/>
        </w:rPr>
        <w:t xml:space="preserve">Мақсаты:  </w:t>
      </w:r>
      <w:r w:rsidRPr="001C7061">
        <w:rPr>
          <w:rFonts w:ascii="Times New Roman" w:hAnsi="Times New Roman" w:cs="Times New Roman"/>
          <w:color w:val="212121"/>
          <w:sz w:val="24"/>
          <w:shd w:val="clear" w:color="auto" w:fill="FFFFFF"/>
          <w:lang w:val="kk-KZ"/>
        </w:rPr>
        <w:t>Салауатты өмір салтын ұстанудың басты ережесі де дұрыс тамақтануды білу</w:t>
      </w:r>
      <w:r>
        <w:rPr>
          <w:rFonts w:ascii="Times New Roman" w:hAnsi="Times New Roman" w:cs="Times New Roman"/>
          <w:color w:val="212121"/>
          <w:sz w:val="24"/>
          <w:shd w:val="clear" w:color="auto" w:fill="FFFFFF"/>
          <w:lang w:val="kk-KZ"/>
        </w:rPr>
        <w:t>і  туралы түсінік беру. Дұрыс тамақтану ережелерімен таныстыру.</w:t>
      </w:r>
    </w:p>
    <w:p w:rsidR="007A11E1" w:rsidRDefault="007A11E1" w:rsidP="001C7061">
      <w:pPr>
        <w:spacing w:line="240" w:lineRule="auto"/>
        <w:contextualSpacing/>
        <w:jc w:val="both"/>
        <w:rPr>
          <w:rFonts w:ascii="Times New Roman" w:hAnsi="Times New Roman" w:cs="Times New Roman"/>
          <w:b/>
          <w:color w:val="212121"/>
          <w:sz w:val="24"/>
          <w:shd w:val="clear" w:color="auto" w:fill="FFFFFF"/>
          <w:lang w:val="kk-KZ"/>
        </w:rPr>
      </w:pPr>
    </w:p>
    <w:p w:rsidR="00905716" w:rsidRPr="007A11E1" w:rsidRDefault="009273C1" w:rsidP="001C7061">
      <w:pPr>
        <w:spacing w:line="240" w:lineRule="auto"/>
        <w:contextualSpacing/>
        <w:jc w:val="both"/>
        <w:rPr>
          <w:rFonts w:ascii="Times New Roman" w:hAnsi="Times New Roman" w:cs="Times New Roman"/>
          <w:b/>
          <w:color w:val="212121"/>
          <w:sz w:val="24"/>
          <w:shd w:val="clear" w:color="auto" w:fill="FFFFFF"/>
          <w:lang w:val="kk-KZ"/>
        </w:rPr>
      </w:pPr>
      <w:r w:rsidRPr="007A11E1">
        <w:rPr>
          <w:rFonts w:ascii="Times New Roman" w:hAnsi="Times New Roman" w:cs="Times New Roman"/>
          <w:b/>
          <w:color w:val="212121"/>
          <w:sz w:val="24"/>
          <w:shd w:val="clear" w:color="auto" w:fill="FFFFFF"/>
          <w:lang w:val="kk-KZ"/>
        </w:rPr>
        <w:t xml:space="preserve">Сабақтың  түрі: </w:t>
      </w:r>
      <w:r w:rsidR="007A11E1">
        <w:rPr>
          <w:rFonts w:ascii="Times New Roman" w:hAnsi="Times New Roman" w:cs="Times New Roman"/>
          <w:b/>
          <w:color w:val="212121"/>
          <w:sz w:val="24"/>
          <w:shd w:val="clear" w:color="auto" w:fill="FFFFFF"/>
          <w:lang w:val="kk-KZ"/>
        </w:rPr>
        <w:t xml:space="preserve"> </w:t>
      </w:r>
      <w:r w:rsidR="007A11E1" w:rsidRPr="007A11E1">
        <w:rPr>
          <w:rFonts w:ascii="Times New Roman" w:hAnsi="Times New Roman" w:cs="Times New Roman"/>
          <w:color w:val="212121"/>
          <w:sz w:val="24"/>
          <w:shd w:val="clear" w:color="auto" w:fill="FFFFFF"/>
          <w:lang w:val="kk-KZ"/>
        </w:rPr>
        <w:t>әңгіме – сабақ</w:t>
      </w:r>
      <w:r w:rsidR="007A11E1">
        <w:rPr>
          <w:rFonts w:ascii="Times New Roman" w:hAnsi="Times New Roman" w:cs="Times New Roman"/>
          <w:b/>
          <w:color w:val="212121"/>
          <w:sz w:val="24"/>
          <w:shd w:val="clear" w:color="auto" w:fill="FFFFFF"/>
          <w:lang w:val="kk-KZ"/>
        </w:rPr>
        <w:t xml:space="preserve"> </w:t>
      </w:r>
    </w:p>
    <w:p w:rsidR="007A11E1" w:rsidRDefault="00905716" w:rsidP="001C7061">
      <w:pPr>
        <w:spacing w:line="240" w:lineRule="auto"/>
        <w:contextualSpacing/>
        <w:jc w:val="both"/>
        <w:rPr>
          <w:rFonts w:ascii="Times New Roman" w:hAnsi="Times New Roman" w:cs="Times New Roman"/>
          <w:color w:val="212121"/>
          <w:sz w:val="24"/>
          <w:shd w:val="clear" w:color="auto" w:fill="FFFFFF"/>
          <w:lang w:val="kk-KZ"/>
        </w:rPr>
      </w:pPr>
      <w:r w:rsidRPr="001C7061">
        <w:rPr>
          <w:rFonts w:ascii="Times New Roman" w:hAnsi="Times New Roman" w:cs="Times New Roman"/>
          <w:color w:val="212121"/>
          <w:sz w:val="24"/>
          <w:shd w:val="clear" w:color="auto" w:fill="FFFFFF"/>
          <w:lang w:val="kk-KZ"/>
        </w:rPr>
        <w:t xml:space="preserve"> </w:t>
      </w:r>
      <w:r w:rsidR="001C7061">
        <w:rPr>
          <w:rFonts w:ascii="Times New Roman" w:hAnsi="Times New Roman" w:cs="Times New Roman"/>
          <w:color w:val="212121"/>
          <w:sz w:val="24"/>
          <w:shd w:val="clear" w:color="auto" w:fill="FFFFFF"/>
          <w:lang w:val="kk-KZ"/>
        </w:rPr>
        <w:t xml:space="preserve">  </w:t>
      </w:r>
    </w:p>
    <w:p w:rsidR="001C7061" w:rsidRPr="00C8774C" w:rsidRDefault="00C8774C" w:rsidP="001C7061">
      <w:pPr>
        <w:spacing w:line="240" w:lineRule="auto"/>
        <w:contextualSpacing/>
        <w:jc w:val="both"/>
        <w:rPr>
          <w:rFonts w:ascii="Times New Roman" w:hAnsi="Times New Roman" w:cs="Times New Roman"/>
          <w:sz w:val="24"/>
          <w:lang w:val="kk-KZ"/>
        </w:rPr>
      </w:pPr>
      <w:r>
        <w:rPr>
          <w:rFonts w:ascii="Times New Roman" w:hAnsi="Times New Roman" w:cs="Times New Roman"/>
          <w:color w:val="212121"/>
          <w:sz w:val="24"/>
          <w:shd w:val="clear" w:color="auto" w:fill="FFFFFF"/>
          <w:lang w:val="kk-KZ"/>
        </w:rPr>
        <w:t xml:space="preserve">    </w:t>
      </w:r>
      <w:r w:rsidR="00E36B44">
        <w:rPr>
          <w:rFonts w:ascii="Times New Roman" w:hAnsi="Times New Roman" w:cs="Times New Roman"/>
          <w:color w:val="212121"/>
          <w:sz w:val="24"/>
          <w:shd w:val="clear" w:color="auto" w:fill="FFFFFF"/>
          <w:lang w:val="kk-KZ"/>
        </w:rPr>
        <w:t xml:space="preserve"> </w:t>
      </w:r>
      <w:r w:rsidR="00905716" w:rsidRPr="001C7061">
        <w:rPr>
          <w:rFonts w:ascii="Times New Roman" w:hAnsi="Times New Roman" w:cs="Times New Roman"/>
          <w:color w:val="212121"/>
          <w:sz w:val="24"/>
          <w:shd w:val="clear" w:color="auto" w:fill="FFFFFF"/>
          <w:lang w:val="kk-KZ"/>
        </w:rPr>
        <w:t xml:space="preserve">Дұрыс тамақтану ережесін білу артық салмақ мәселесін де туғызбайды. </w:t>
      </w:r>
      <w:r w:rsidR="00905716" w:rsidRPr="007A11E1">
        <w:rPr>
          <w:rFonts w:ascii="Times New Roman" w:hAnsi="Times New Roman" w:cs="Times New Roman"/>
          <w:color w:val="212121"/>
          <w:sz w:val="24"/>
          <w:shd w:val="clear" w:color="auto" w:fill="FFFFFF"/>
          <w:lang w:val="kk-KZ"/>
        </w:rPr>
        <w:t>Салауатты өмір салтын ұстанудың басты ережесі де дұрыс тамақтануды білуге тиіссіз.</w:t>
      </w:r>
      <w:r w:rsidR="00905716" w:rsidRPr="001C7061">
        <w:rPr>
          <w:rFonts w:ascii="Times New Roman" w:hAnsi="Times New Roman" w:cs="Times New Roman"/>
          <w:sz w:val="24"/>
          <w:lang w:val="kk-KZ"/>
        </w:rPr>
        <w:t xml:space="preserve"> </w:t>
      </w:r>
      <w:r w:rsidR="00905716" w:rsidRPr="001C7061">
        <w:rPr>
          <w:rFonts w:ascii="Times New Roman" w:hAnsi="Times New Roman" w:cs="Times New Roman"/>
          <w:color w:val="212121"/>
          <w:sz w:val="24"/>
          <w:shd w:val="clear" w:color="auto" w:fill="FFFFFF"/>
          <w:lang w:val="kk-KZ"/>
        </w:rPr>
        <w:t xml:space="preserve">Денсаулығыңызға бей-жай қарағыңыз келмей ме, тамақтану кестесін белгілеуден бастаңыз.  Тәулігіне бір — екі рет қана тамақтану дұрыс емес. Белгілі мөлшерде үш немесе төрт рет тамақтану керек. Тамақтың құнарлы болғанына көңіл бөліңіз. Себебі, адам ағзасы дұрыс қабылдайтын, оны асқазан еш қиындықсыз қорытатын тағам түрлері, яғни белок, майлар, витаминдер, минералды заттарға бай болуы шарт. Бұл ретте дәрігер — диетологтың да кеңесі артық болмайды. </w:t>
      </w:r>
    </w:p>
    <w:p w:rsidR="00905716" w:rsidRPr="001C7061" w:rsidRDefault="007A11E1" w:rsidP="001C7061">
      <w:pPr>
        <w:spacing w:line="240" w:lineRule="auto"/>
        <w:contextualSpacing/>
        <w:jc w:val="both"/>
        <w:rPr>
          <w:rFonts w:ascii="Times New Roman" w:hAnsi="Times New Roman" w:cs="Times New Roman"/>
          <w:sz w:val="24"/>
          <w:lang w:val="kk-KZ"/>
        </w:rPr>
      </w:pPr>
      <w:r>
        <w:rPr>
          <w:rFonts w:ascii="Times New Roman" w:hAnsi="Times New Roman" w:cs="Times New Roman"/>
          <w:color w:val="212121"/>
          <w:sz w:val="24"/>
          <w:shd w:val="clear" w:color="auto" w:fill="FFFFFF"/>
          <w:lang w:val="kk-KZ"/>
        </w:rPr>
        <w:t xml:space="preserve">      </w:t>
      </w:r>
      <w:r w:rsidR="00905716" w:rsidRPr="001C7061">
        <w:rPr>
          <w:rFonts w:ascii="Times New Roman" w:hAnsi="Times New Roman" w:cs="Times New Roman"/>
          <w:color w:val="212121"/>
          <w:sz w:val="24"/>
          <w:shd w:val="clear" w:color="auto" w:fill="FFFFFF"/>
          <w:lang w:val="kk-KZ"/>
        </w:rPr>
        <w:t>Дастарқанның жалпы көрінісі, оның әсем жасалуы, тағамдарды бір-бірімен үйлестіріп, рет-ретімен беру тәбеттің а</w:t>
      </w:r>
      <w:r w:rsidR="001C7061">
        <w:rPr>
          <w:rFonts w:ascii="Times New Roman" w:hAnsi="Times New Roman" w:cs="Times New Roman"/>
          <w:color w:val="212121"/>
          <w:sz w:val="24"/>
          <w:shd w:val="clear" w:color="auto" w:fill="FFFFFF"/>
          <w:lang w:val="kk-KZ"/>
        </w:rPr>
        <w:t>шылуына  жақсы әсер етеді. Тәбе</w:t>
      </w:r>
      <w:r w:rsidR="00905716" w:rsidRPr="001C7061">
        <w:rPr>
          <w:rFonts w:ascii="Times New Roman" w:hAnsi="Times New Roman" w:cs="Times New Roman"/>
          <w:color w:val="212121"/>
          <w:sz w:val="24"/>
          <w:shd w:val="clear" w:color="auto" w:fill="FFFFFF"/>
          <w:lang w:val="kk-KZ"/>
        </w:rPr>
        <w:t>т</w:t>
      </w:r>
      <w:r w:rsidR="001C7061">
        <w:rPr>
          <w:rFonts w:ascii="Times New Roman" w:hAnsi="Times New Roman" w:cs="Times New Roman"/>
          <w:color w:val="212121"/>
          <w:sz w:val="24"/>
          <w:shd w:val="clear" w:color="auto" w:fill="FFFFFF"/>
          <w:lang w:val="kk-KZ"/>
        </w:rPr>
        <w:t xml:space="preserve"> </w:t>
      </w:r>
      <w:r w:rsidR="00905716" w:rsidRPr="001C7061">
        <w:rPr>
          <w:rFonts w:ascii="Times New Roman" w:hAnsi="Times New Roman" w:cs="Times New Roman"/>
          <w:color w:val="212121"/>
          <w:sz w:val="24"/>
          <w:shd w:val="clear" w:color="auto" w:fill="FFFFFF"/>
          <w:lang w:val="kk-KZ"/>
        </w:rPr>
        <w:t xml:space="preserve">жақсы ашылса тағам да жақсы сіңеді. Кешкі 6-дан кейін тамақтанбаған дұрыс. Бұл ешкімге де жаңалық емес, алайда біз осы жайды жиі естен шығарамыз. Диетолог мамандар бұл заңды арықтаудың алтын ережесі деп атайды. Ал жан мен тән гармониясына жетуді аңсайтын және салауатты өмір салтын ұстанатын йогтар тамақты тек күндіз жеу керек дейді. </w:t>
      </w:r>
      <w:r w:rsidR="00905716" w:rsidRPr="001C7061">
        <w:rPr>
          <w:rFonts w:ascii="Times New Roman" w:hAnsi="Times New Roman" w:cs="Times New Roman"/>
          <w:sz w:val="24"/>
          <w:lang w:val="kk-KZ"/>
        </w:rPr>
        <w:t xml:space="preserve"> </w:t>
      </w:r>
    </w:p>
    <w:p w:rsidR="001C7061" w:rsidRDefault="00C8774C" w:rsidP="001C7061">
      <w:pPr>
        <w:spacing w:line="240" w:lineRule="auto"/>
        <w:contextualSpacing/>
        <w:jc w:val="both"/>
        <w:rPr>
          <w:rFonts w:ascii="Times New Roman" w:hAnsi="Times New Roman" w:cs="Times New Roman"/>
          <w:color w:val="212121"/>
          <w:sz w:val="24"/>
          <w:shd w:val="clear" w:color="auto" w:fill="FFFFFF"/>
          <w:lang w:val="kk-KZ"/>
        </w:rPr>
      </w:pPr>
      <w:r>
        <w:rPr>
          <w:rFonts w:ascii="Times New Roman" w:hAnsi="Times New Roman" w:cs="Times New Roman"/>
          <w:color w:val="212121"/>
          <w:sz w:val="24"/>
          <w:shd w:val="clear" w:color="auto" w:fill="FFFFFF"/>
          <w:lang w:val="kk-KZ"/>
        </w:rPr>
        <w:t xml:space="preserve">      </w:t>
      </w:r>
      <w:r w:rsidR="00905716" w:rsidRPr="001C7061">
        <w:rPr>
          <w:rFonts w:ascii="Times New Roman" w:hAnsi="Times New Roman" w:cs="Times New Roman"/>
          <w:color w:val="212121"/>
          <w:sz w:val="24"/>
          <w:shd w:val="clear" w:color="auto" w:fill="FFFFFF"/>
          <w:lang w:val="kk-KZ"/>
        </w:rPr>
        <w:t xml:space="preserve">Әрине, күнделікті рационның жартысынан көп бөлігін күннің бірінші жартысында жеу керек, ал кешке жеңіл, майсыз тағамдарды таңдаңыз. Жемісті де таңдай біліңіз. Жеміс-жидектің құрамындағы қанттар да адам </w:t>
      </w:r>
      <w:r w:rsidR="001C7061">
        <w:rPr>
          <w:rFonts w:ascii="Times New Roman" w:hAnsi="Times New Roman" w:cs="Times New Roman"/>
          <w:color w:val="212121"/>
          <w:sz w:val="24"/>
          <w:shd w:val="clear" w:color="auto" w:fill="FFFFFF"/>
          <w:lang w:val="kk-KZ"/>
        </w:rPr>
        <w:t>денсаулығына кері әсер береді.</w:t>
      </w:r>
    </w:p>
    <w:p w:rsidR="00485B2B" w:rsidRDefault="00905716" w:rsidP="001C7061">
      <w:pPr>
        <w:spacing w:line="240" w:lineRule="auto"/>
        <w:contextualSpacing/>
        <w:jc w:val="both"/>
        <w:rPr>
          <w:rFonts w:ascii="Times New Roman" w:hAnsi="Times New Roman" w:cs="Times New Roman"/>
          <w:sz w:val="24"/>
          <w:lang w:val="kk-KZ"/>
        </w:rPr>
      </w:pPr>
      <w:r w:rsidRPr="001C7061">
        <w:rPr>
          <w:rFonts w:ascii="Times New Roman" w:hAnsi="Times New Roman" w:cs="Times New Roman"/>
          <w:color w:val="212121"/>
          <w:sz w:val="24"/>
          <w:shd w:val="clear" w:color="auto" w:fill="FFFFFF"/>
          <w:lang w:val="kk-KZ"/>
        </w:rPr>
        <w:t>  Сонымен қатар, асықпай шайнап үйреніңіз. Тамақтануға көбірек уақыт бөліңіз. Миға тойғанымыз жайлы белгі жеткенше, біз тойып та, артық жеп те үлгереміз. Сондықтан барынша ақырын, асықпай тамақтаныңыз. Сондай-ақ тамақ жегенде теледидар қарау әдетінен арылыңыз. Ми фильмді</w:t>
      </w:r>
      <w:r w:rsidR="001C7061">
        <w:rPr>
          <w:rFonts w:ascii="Times New Roman" w:hAnsi="Times New Roman" w:cs="Times New Roman"/>
          <w:color w:val="212121"/>
          <w:sz w:val="24"/>
          <w:shd w:val="clear" w:color="auto" w:fill="FFFFFF"/>
          <w:lang w:val="kk-KZ"/>
        </w:rPr>
        <w:t xml:space="preserve">  </w:t>
      </w:r>
      <w:r w:rsidRPr="001C7061">
        <w:rPr>
          <w:rFonts w:ascii="Times New Roman" w:hAnsi="Times New Roman" w:cs="Times New Roman"/>
          <w:color w:val="212121"/>
          <w:sz w:val="24"/>
          <w:shd w:val="clear" w:color="auto" w:fill="FFFFFF"/>
          <w:lang w:val="kk-KZ"/>
        </w:rPr>
        <w:t xml:space="preserve">түсінуден босамай, не, қандай мөлшерде жегеніңізді байқамайды. Тамақты мөлшерден артық жеп қоймау үшін асыңызды кішкентай тәрелкеге салып жеуден бастау керек. Ең бастысы су ішуді әдетке айналдырыңыз. Күніне 1,5 литр су ішу </w:t>
      </w:r>
      <w:r w:rsidR="001C7061">
        <w:rPr>
          <w:rFonts w:ascii="Times New Roman" w:hAnsi="Times New Roman" w:cs="Times New Roman"/>
          <w:color w:val="212121"/>
          <w:sz w:val="24"/>
          <w:shd w:val="clear" w:color="auto" w:fill="FFFFFF"/>
          <w:lang w:val="kk-KZ"/>
        </w:rPr>
        <w:t xml:space="preserve">сіз үшін тұрақты ереже болсын. </w:t>
      </w:r>
      <w:r w:rsidRPr="001C7061">
        <w:rPr>
          <w:rFonts w:ascii="Times New Roman" w:hAnsi="Times New Roman" w:cs="Times New Roman"/>
          <w:color w:val="212121"/>
          <w:sz w:val="24"/>
          <w:shd w:val="clear" w:color="auto" w:fill="FFFFFF"/>
          <w:lang w:val="kk-KZ"/>
        </w:rPr>
        <w:t xml:space="preserve">Адам денесінің 55-70 пайызы судан тұратынын есептесек, ол барлық алмасу, қышқылдану, термо реттеу және басқа да процестерге қатысады. </w:t>
      </w:r>
      <w:r w:rsidR="001C7061" w:rsidRPr="001C7061">
        <w:rPr>
          <w:rFonts w:ascii="Times New Roman" w:hAnsi="Times New Roman" w:cs="Times New Roman"/>
          <w:sz w:val="24"/>
          <w:lang w:val="kk-KZ"/>
        </w:rPr>
        <w:t xml:space="preserve"> </w:t>
      </w:r>
    </w:p>
    <w:p w:rsidR="001C7061" w:rsidRPr="007A11E1" w:rsidRDefault="007A11E1" w:rsidP="007A11E1">
      <w:pPr>
        <w:pStyle w:val="a6"/>
        <w:numPr>
          <w:ilvl w:val="0"/>
          <w:numId w:val="1"/>
        </w:numPr>
        <w:spacing w:line="240" w:lineRule="auto"/>
        <w:jc w:val="both"/>
        <w:rPr>
          <w:rFonts w:ascii="Times New Roman" w:hAnsi="Times New Roman" w:cs="Times New Roman"/>
          <w:sz w:val="24"/>
          <w:lang w:val="kk-KZ"/>
        </w:rPr>
      </w:pPr>
      <w:r w:rsidRPr="007A11E1">
        <w:rPr>
          <w:rFonts w:ascii="Times New Roman" w:hAnsi="Times New Roman" w:cs="Times New Roman"/>
          <w:sz w:val="24"/>
          <w:lang w:val="kk-KZ"/>
        </w:rPr>
        <w:t xml:space="preserve">Дұрыс </w:t>
      </w:r>
      <w:r>
        <w:rPr>
          <w:rFonts w:ascii="Times New Roman" w:hAnsi="Times New Roman" w:cs="Times New Roman"/>
          <w:sz w:val="24"/>
          <w:lang w:val="kk-KZ"/>
        </w:rPr>
        <w:t>тамақтану үшін дұрыс тамақтану ережелерімен таныс болайық.</w:t>
      </w:r>
    </w:p>
    <w:p w:rsidR="00246832" w:rsidRPr="007A11E1" w:rsidRDefault="00246832" w:rsidP="00246832">
      <w:pPr>
        <w:spacing w:line="240" w:lineRule="auto"/>
        <w:contextualSpacing/>
        <w:jc w:val="both"/>
        <w:rPr>
          <w:rFonts w:ascii="Times New Roman" w:hAnsi="Times New Roman" w:cs="Times New Roman"/>
          <w:b/>
          <w:sz w:val="24"/>
          <w:lang w:val="kk-KZ"/>
        </w:rPr>
      </w:pPr>
      <w:r w:rsidRPr="009273C1">
        <w:rPr>
          <w:rFonts w:ascii="Times New Roman" w:hAnsi="Times New Roman" w:cs="Times New Roman"/>
          <w:b/>
          <w:sz w:val="24"/>
          <w:lang w:val="kk-KZ"/>
        </w:rPr>
        <w:t>Дұрыс тамақтану ережелері:</w:t>
      </w:r>
    </w:p>
    <w:p w:rsidR="00246832" w:rsidRPr="00246832" w:rsidRDefault="00246832" w:rsidP="00246832">
      <w:pPr>
        <w:spacing w:line="240" w:lineRule="auto"/>
        <w:contextualSpacing/>
        <w:jc w:val="both"/>
        <w:rPr>
          <w:rFonts w:ascii="Times New Roman" w:hAnsi="Times New Roman" w:cs="Times New Roman"/>
          <w:sz w:val="24"/>
          <w:lang w:val="kk-KZ"/>
        </w:rPr>
      </w:pPr>
      <w:r w:rsidRPr="00246832">
        <w:rPr>
          <w:rFonts w:ascii="Times New Roman" w:hAnsi="Times New Roman" w:cs="Times New Roman"/>
          <w:sz w:val="24"/>
          <w:lang w:val="kk-KZ"/>
        </w:rPr>
        <w:t>• Тамақты үстелдің басында отырып қабылдау керек. Егер тамаққа зейін салмаған жағдайда, адам тойғанын білмей қалып, артығымен тамақтанады;</w:t>
      </w:r>
    </w:p>
    <w:p w:rsidR="00246832" w:rsidRPr="00246832" w:rsidRDefault="00246832" w:rsidP="00246832">
      <w:pPr>
        <w:spacing w:line="240" w:lineRule="auto"/>
        <w:contextualSpacing/>
        <w:jc w:val="both"/>
        <w:rPr>
          <w:rFonts w:ascii="Times New Roman" w:hAnsi="Times New Roman" w:cs="Times New Roman"/>
          <w:sz w:val="24"/>
          <w:lang w:val="kk-KZ"/>
        </w:rPr>
      </w:pPr>
    </w:p>
    <w:p w:rsidR="00246832" w:rsidRPr="00246832" w:rsidRDefault="00246832" w:rsidP="00246832">
      <w:pPr>
        <w:spacing w:line="240" w:lineRule="auto"/>
        <w:contextualSpacing/>
        <w:jc w:val="both"/>
        <w:rPr>
          <w:rFonts w:ascii="Times New Roman" w:hAnsi="Times New Roman" w:cs="Times New Roman"/>
          <w:sz w:val="24"/>
          <w:lang w:val="kk-KZ"/>
        </w:rPr>
      </w:pPr>
      <w:r w:rsidRPr="00246832">
        <w:rPr>
          <w:rFonts w:ascii="Times New Roman" w:hAnsi="Times New Roman" w:cs="Times New Roman"/>
          <w:sz w:val="24"/>
          <w:lang w:val="kk-KZ"/>
        </w:rPr>
        <w:t>• Тамақты асықпай, мұқият шайнап, тамақтану режимін сақтап жеу керек. Тамақты жиі және аз мөлшерде, күніне 5 рет қабылдаған жөн;</w:t>
      </w:r>
    </w:p>
    <w:p w:rsidR="00246832" w:rsidRPr="00246832" w:rsidRDefault="00246832" w:rsidP="00246832">
      <w:pPr>
        <w:spacing w:line="240" w:lineRule="auto"/>
        <w:contextualSpacing/>
        <w:jc w:val="both"/>
        <w:rPr>
          <w:rFonts w:ascii="Times New Roman" w:hAnsi="Times New Roman" w:cs="Times New Roman"/>
          <w:sz w:val="24"/>
          <w:lang w:val="kk-KZ"/>
        </w:rPr>
      </w:pPr>
    </w:p>
    <w:p w:rsidR="00246832" w:rsidRPr="00246832" w:rsidRDefault="00246832" w:rsidP="00246832">
      <w:pPr>
        <w:spacing w:line="240" w:lineRule="auto"/>
        <w:contextualSpacing/>
        <w:jc w:val="both"/>
        <w:rPr>
          <w:rFonts w:ascii="Times New Roman" w:hAnsi="Times New Roman" w:cs="Times New Roman"/>
          <w:sz w:val="24"/>
          <w:lang w:val="kk-KZ"/>
        </w:rPr>
      </w:pPr>
      <w:r w:rsidRPr="00246832">
        <w:rPr>
          <w:rFonts w:ascii="Times New Roman" w:hAnsi="Times New Roman" w:cs="Times New Roman"/>
          <w:sz w:val="24"/>
          <w:lang w:val="kk-KZ"/>
        </w:rPr>
        <w:t>• Таңертеңгі асты мұқият ішу қажет. Егер организм 10-12 сағат тамақ қабылдамаса, онда ағзадағы қант азайып кетеді.</w:t>
      </w:r>
    </w:p>
    <w:p w:rsidR="007A11E1" w:rsidRDefault="007A11E1" w:rsidP="007A11E1">
      <w:pPr>
        <w:spacing w:line="240" w:lineRule="auto"/>
        <w:contextualSpacing/>
        <w:jc w:val="both"/>
        <w:rPr>
          <w:rFonts w:ascii="Times New Roman" w:hAnsi="Times New Roman" w:cs="Times New Roman"/>
          <w:b/>
          <w:sz w:val="24"/>
          <w:lang w:val="kk-KZ"/>
        </w:rPr>
      </w:pPr>
    </w:p>
    <w:p w:rsidR="00E36B44" w:rsidRDefault="007A11E1" w:rsidP="007A11E1">
      <w:pPr>
        <w:spacing w:line="240" w:lineRule="auto"/>
        <w:contextualSpacing/>
        <w:jc w:val="both"/>
        <w:rPr>
          <w:rFonts w:ascii="Times New Roman" w:hAnsi="Times New Roman" w:cs="Times New Roman"/>
          <w:sz w:val="24"/>
          <w:lang w:val="kk-KZ"/>
        </w:rPr>
      </w:pPr>
      <w:r>
        <w:rPr>
          <w:rFonts w:ascii="Times New Roman" w:hAnsi="Times New Roman" w:cs="Times New Roman"/>
          <w:sz w:val="24"/>
          <w:lang w:val="kk-KZ"/>
        </w:rPr>
        <w:t xml:space="preserve">Білім </w:t>
      </w:r>
      <w:r w:rsidR="00E36B44">
        <w:rPr>
          <w:rFonts w:ascii="Times New Roman" w:hAnsi="Times New Roman" w:cs="Times New Roman"/>
          <w:sz w:val="24"/>
          <w:lang w:val="kk-KZ"/>
        </w:rPr>
        <w:t xml:space="preserve">алушыларды  дұрыс тамақтанудың негізгі шарттарымен таныстырылды. </w:t>
      </w:r>
    </w:p>
    <w:p w:rsidR="00E36B44" w:rsidRDefault="00E36B44" w:rsidP="00E36B44">
      <w:pPr>
        <w:rPr>
          <w:rFonts w:ascii="Times New Roman" w:hAnsi="Times New Roman" w:cs="Times New Roman"/>
          <w:sz w:val="24"/>
          <w:lang w:val="kk-KZ"/>
        </w:rPr>
      </w:pPr>
    </w:p>
    <w:p w:rsidR="00E36B44" w:rsidRDefault="00E36B44" w:rsidP="00E36B44">
      <w:pPr>
        <w:rPr>
          <w:rFonts w:ascii="Times New Roman" w:hAnsi="Times New Roman" w:cs="Times New Roman"/>
          <w:sz w:val="24"/>
          <w:lang w:val="kk-KZ"/>
        </w:rPr>
      </w:pPr>
    </w:p>
    <w:p w:rsidR="00E36B44" w:rsidRPr="00E36B44" w:rsidRDefault="00E36B44" w:rsidP="00E36B44">
      <w:pPr>
        <w:rPr>
          <w:rFonts w:ascii="Times New Roman" w:hAnsi="Times New Roman" w:cs="Times New Roman"/>
          <w:b/>
          <w:sz w:val="24"/>
          <w:lang w:val="kk-KZ"/>
        </w:rPr>
      </w:pPr>
      <w:r w:rsidRPr="00E36B44">
        <w:rPr>
          <w:rFonts w:ascii="Times New Roman" w:hAnsi="Times New Roman" w:cs="Times New Roman"/>
          <w:b/>
          <w:sz w:val="24"/>
          <w:lang w:val="kk-KZ"/>
        </w:rPr>
        <w:lastRenderedPageBreak/>
        <w:t>Дұрыс тамақтанудың негізгі шарттары:</w:t>
      </w:r>
    </w:p>
    <w:p w:rsidR="00E36B44" w:rsidRPr="00E36B44" w:rsidRDefault="00E36B44" w:rsidP="00E36B44">
      <w:pPr>
        <w:rPr>
          <w:rFonts w:ascii="Times New Roman" w:hAnsi="Times New Roman" w:cs="Times New Roman"/>
          <w:sz w:val="24"/>
          <w:lang w:val="kk-KZ"/>
        </w:rPr>
      </w:pPr>
      <w:r w:rsidRPr="00E36B44">
        <w:rPr>
          <w:rFonts w:ascii="Times New Roman" w:hAnsi="Times New Roman" w:cs="Times New Roman"/>
          <w:sz w:val="24"/>
          <w:lang w:val="kk-KZ"/>
        </w:rPr>
        <w:t>1. Тағамның құрамында негізгі қоректік заттар (белок, көмірсу, май) болуы тиіс.</w:t>
      </w:r>
    </w:p>
    <w:p w:rsidR="00E36B44" w:rsidRPr="00E36B44" w:rsidRDefault="00E36B44" w:rsidP="00E36B44">
      <w:pPr>
        <w:rPr>
          <w:rFonts w:ascii="Times New Roman" w:hAnsi="Times New Roman" w:cs="Times New Roman"/>
          <w:sz w:val="24"/>
          <w:lang w:val="kk-KZ"/>
        </w:rPr>
      </w:pPr>
      <w:r w:rsidRPr="00E36B44">
        <w:rPr>
          <w:rFonts w:ascii="Times New Roman" w:hAnsi="Times New Roman" w:cs="Times New Roman"/>
          <w:sz w:val="24"/>
          <w:lang w:val="kk-KZ"/>
        </w:rPr>
        <w:t>2. Тамақ рационында (дәрумендер, тағамдық талшықтар) болуы тиіс.</w:t>
      </w:r>
    </w:p>
    <w:p w:rsidR="00E36B44" w:rsidRPr="00E36B44" w:rsidRDefault="00E36B44" w:rsidP="00E36B44">
      <w:pPr>
        <w:rPr>
          <w:rFonts w:ascii="Times New Roman" w:hAnsi="Times New Roman" w:cs="Times New Roman"/>
          <w:sz w:val="24"/>
          <w:lang w:val="kk-KZ"/>
        </w:rPr>
      </w:pPr>
      <w:r w:rsidRPr="00E36B44">
        <w:rPr>
          <w:rFonts w:ascii="Times New Roman" w:hAnsi="Times New Roman" w:cs="Times New Roman"/>
          <w:sz w:val="24"/>
          <w:lang w:val="kk-KZ"/>
        </w:rPr>
        <w:t>4. Тәулік бойы тамақтану тәртібін, мөлшерін сақтау.</w:t>
      </w:r>
    </w:p>
    <w:p w:rsidR="00E36B44" w:rsidRDefault="00E36B44" w:rsidP="00E36B44">
      <w:pPr>
        <w:rPr>
          <w:rFonts w:ascii="Times New Roman" w:hAnsi="Times New Roman" w:cs="Times New Roman"/>
          <w:sz w:val="24"/>
          <w:lang w:val="kk-KZ"/>
        </w:rPr>
      </w:pPr>
      <w:r w:rsidRPr="00E36B44">
        <w:rPr>
          <w:rFonts w:ascii="Times New Roman" w:hAnsi="Times New Roman" w:cs="Times New Roman"/>
          <w:sz w:val="24"/>
          <w:lang w:val="kk-KZ"/>
        </w:rPr>
        <w:t>5. Тағамдар санитарлық-гигиена талаптарына сәйкес болуы керек.</w:t>
      </w:r>
    </w:p>
    <w:p w:rsidR="00C8774C" w:rsidRDefault="00C8774C" w:rsidP="00E36B44">
      <w:pPr>
        <w:rPr>
          <w:rFonts w:ascii="Times New Roman" w:hAnsi="Times New Roman" w:cs="Times New Roman"/>
          <w:b/>
          <w:sz w:val="24"/>
          <w:lang w:val="kk-KZ"/>
        </w:rPr>
      </w:pPr>
      <w:r w:rsidRPr="00C8774C">
        <w:rPr>
          <w:rFonts w:ascii="Times New Roman" w:hAnsi="Times New Roman" w:cs="Times New Roman"/>
          <w:b/>
          <w:sz w:val="24"/>
          <w:lang w:val="kk-KZ"/>
        </w:rPr>
        <w:t>Шығармашылық тапсырма</w:t>
      </w:r>
      <w:r>
        <w:rPr>
          <w:rFonts w:ascii="Times New Roman" w:hAnsi="Times New Roman" w:cs="Times New Roman"/>
          <w:b/>
          <w:sz w:val="24"/>
          <w:lang w:val="kk-KZ"/>
        </w:rPr>
        <w:t xml:space="preserve">  «Дұрыс тамақтану  түрлерін ата» </w:t>
      </w:r>
    </w:p>
    <w:p w:rsidR="00C8774C" w:rsidRPr="00C8774C" w:rsidRDefault="00C8774C" w:rsidP="00E36B44">
      <w:pPr>
        <w:rPr>
          <w:rFonts w:ascii="Times New Roman" w:hAnsi="Times New Roman" w:cs="Times New Roman"/>
          <w:sz w:val="24"/>
          <w:lang w:val="kk-KZ"/>
        </w:rPr>
      </w:pPr>
      <w:r>
        <w:rPr>
          <w:rFonts w:ascii="Times New Roman" w:hAnsi="Times New Roman" w:cs="Times New Roman"/>
          <w:sz w:val="24"/>
          <w:lang w:val="kk-KZ"/>
        </w:rPr>
        <w:t xml:space="preserve">     </w:t>
      </w:r>
      <w:r w:rsidRPr="00C8774C">
        <w:rPr>
          <w:rFonts w:ascii="Times New Roman" w:hAnsi="Times New Roman" w:cs="Times New Roman"/>
          <w:sz w:val="24"/>
          <w:lang w:val="kk-KZ"/>
        </w:rPr>
        <w:t>Тақтаның оң қанатына  пайдалы тағамдар, екінші тарапына  әртүрлі  бургер, кола сияқты тағамдар мен сусындар қойылды. Білім алушыла</w:t>
      </w:r>
      <w:r>
        <w:rPr>
          <w:rFonts w:ascii="Times New Roman" w:hAnsi="Times New Roman" w:cs="Times New Roman"/>
          <w:sz w:val="24"/>
          <w:lang w:val="kk-KZ"/>
        </w:rPr>
        <w:t xml:space="preserve">рға  денсаулыққа пайдалы тағам  түрлерін  таңдау </w:t>
      </w:r>
      <w:r w:rsidRPr="00C8774C">
        <w:rPr>
          <w:rFonts w:ascii="Times New Roman" w:hAnsi="Times New Roman" w:cs="Times New Roman"/>
          <w:sz w:val="24"/>
          <w:lang w:val="kk-KZ"/>
        </w:rPr>
        <w:t xml:space="preserve"> ұсынылды. </w:t>
      </w:r>
    </w:p>
    <w:p w:rsidR="009273C1" w:rsidRDefault="009273C1" w:rsidP="00246832">
      <w:pPr>
        <w:spacing w:line="240" w:lineRule="auto"/>
        <w:contextualSpacing/>
        <w:jc w:val="both"/>
        <w:rPr>
          <w:rFonts w:ascii="Times New Roman" w:hAnsi="Times New Roman" w:cs="Times New Roman"/>
          <w:sz w:val="24"/>
          <w:lang w:val="kk-KZ"/>
        </w:rPr>
      </w:pPr>
      <w:r>
        <w:rPr>
          <w:rFonts w:ascii="Times New Roman" w:hAnsi="Times New Roman" w:cs="Times New Roman"/>
          <w:noProof/>
          <w:sz w:val="24"/>
        </w:rPr>
        <w:drawing>
          <wp:inline distT="0" distB="0" distL="0" distR="0">
            <wp:extent cx="2619375" cy="2105025"/>
            <wp:effectExtent l="19050" t="0" r="9525" b="0"/>
            <wp:docPr id="8" name="Рисунок 8" descr="C:\Users\user\Desktop\Питание ПРИКАЗЫ\7cfd5bd9-f954-4c3f-bc3d-ed2590e06ab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Питание ПРИКАЗЫ\7cfd5bd9-f954-4c3f-bc3d-ed2590e06abc.jfif"/>
                    <pic:cNvPicPr>
                      <a:picLocks noChangeAspect="1" noChangeArrowheads="1"/>
                    </pic:cNvPicPr>
                  </pic:nvPicPr>
                  <pic:blipFill>
                    <a:blip r:embed="rId5" cstate="print"/>
                    <a:srcRect/>
                    <a:stretch>
                      <a:fillRect/>
                    </a:stretch>
                  </pic:blipFill>
                  <pic:spPr bwMode="auto">
                    <a:xfrm>
                      <a:off x="0" y="0"/>
                      <a:ext cx="2623192" cy="2108092"/>
                    </a:xfrm>
                    <a:prstGeom prst="rect">
                      <a:avLst/>
                    </a:prstGeom>
                    <a:noFill/>
                    <a:ln w="9525">
                      <a:noFill/>
                      <a:miter lim="800000"/>
                      <a:headEnd/>
                      <a:tailEnd/>
                    </a:ln>
                  </pic:spPr>
                </pic:pic>
              </a:graphicData>
            </a:graphic>
          </wp:inline>
        </w:drawing>
      </w:r>
      <w:r>
        <w:rPr>
          <w:rFonts w:ascii="Times New Roman" w:hAnsi="Times New Roman" w:cs="Times New Roman"/>
          <w:sz w:val="24"/>
          <w:lang w:val="kk-KZ"/>
        </w:rPr>
        <w:t xml:space="preserve">          </w:t>
      </w:r>
      <w:r w:rsidRPr="009273C1">
        <w:rPr>
          <w:rFonts w:ascii="Times New Roman" w:hAnsi="Times New Roman" w:cs="Times New Roman"/>
          <w:noProof/>
          <w:sz w:val="24"/>
        </w:rPr>
        <w:drawing>
          <wp:inline distT="0" distB="0" distL="0" distR="0">
            <wp:extent cx="2657475" cy="2028825"/>
            <wp:effectExtent l="19050" t="0" r="9525" b="0"/>
            <wp:docPr id="2" name="Рисунок 9" descr="C:\Users\user\Desktop\Питание ПРИКАЗЫ\22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итание ПРИКАЗЫ\222.jfif"/>
                    <pic:cNvPicPr>
                      <a:picLocks noChangeAspect="1" noChangeArrowheads="1"/>
                    </pic:cNvPicPr>
                  </pic:nvPicPr>
                  <pic:blipFill>
                    <a:blip r:embed="rId6" cstate="print"/>
                    <a:srcRect/>
                    <a:stretch>
                      <a:fillRect/>
                    </a:stretch>
                  </pic:blipFill>
                  <pic:spPr bwMode="auto">
                    <a:xfrm>
                      <a:off x="0" y="0"/>
                      <a:ext cx="2661126" cy="2031612"/>
                    </a:xfrm>
                    <a:prstGeom prst="rect">
                      <a:avLst/>
                    </a:prstGeom>
                    <a:noFill/>
                    <a:ln w="9525">
                      <a:noFill/>
                      <a:miter lim="800000"/>
                      <a:headEnd/>
                      <a:tailEnd/>
                    </a:ln>
                  </pic:spPr>
                </pic:pic>
              </a:graphicData>
            </a:graphic>
          </wp:inline>
        </w:drawing>
      </w:r>
    </w:p>
    <w:p w:rsidR="009273C1" w:rsidRDefault="009273C1" w:rsidP="009273C1">
      <w:pPr>
        <w:rPr>
          <w:rFonts w:ascii="Times New Roman" w:hAnsi="Times New Roman" w:cs="Times New Roman"/>
          <w:sz w:val="24"/>
          <w:lang w:val="kk-KZ"/>
        </w:rPr>
      </w:pPr>
    </w:p>
    <w:p w:rsidR="007A11E1" w:rsidRDefault="009273C1" w:rsidP="009273C1">
      <w:pPr>
        <w:rPr>
          <w:rFonts w:ascii="Times New Roman" w:hAnsi="Times New Roman" w:cs="Times New Roman"/>
          <w:sz w:val="24"/>
          <w:lang w:val="kk-KZ"/>
        </w:rPr>
      </w:pPr>
      <w:r>
        <w:rPr>
          <w:rFonts w:ascii="Times New Roman" w:hAnsi="Times New Roman" w:cs="Times New Roman"/>
          <w:noProof/>
          <w:sz w:val="24"/>
        </w:rPr>
        <w:drawing>
          <wp:inline distT="0" distB="0" distL="0" distR="0">
            <wp:extent cx="2619375" cy="2200275"/>
            <wp:effectExtent l="19050" t="0" r="9525" b="0"/>
            <wp:docPr id="10" name="Рисунок 10" descr="C:\Users\user\Desktop\Питание ПРИКАЗЫ\6b0ccacd-ae8f-49d5-ae54-9036511bd59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Питание ПРИКАЗЫ\6b0ccacd-ae8f-49d5-ae54-9036511bd590.jfif"/>
                    <pic:cNvPicPr>
                      <a:picLocks noChangeAspect="1" noChangeArrowheads="1"/>
                    </pic:cNvPicPr>
                  </pic:nvPicPr>
                  <pic:blipFill>
                    <a:blip r:embed="rId7" cstate="print"/>
                    <a:srcRect/>
                    <a:stretch>
                      <a:fillRect/>
                    </a:stretch>
                  </pic:blipFill>
                  <pic:spPr bwMode="auto">
                    <a:xfrm>
                      <a:off x="0" y="0"/>
                      <a:ext cx="2622129" cy="2202588"/>
                    </a:xfrm>
                    <a:prstGeom prst="rect">
                      <a:avLst/>
                    </a:prstGeom>
                    <a:noFill/>
                    <a:ln w="9525">
                      <a:noFill/>
                      <a:miter lim="800000"/>
                      <a:headEnd/>
                      <a:tailEnd/>
                    </a:ln>
                  </pic:spPr>
                </pic:pic>
              </a:graphicData>
            </a:graphic>
          </wp:inline>
        </w:drawing>
      </w:r>
      <w:r>
        <w:rPr>
          <w:rFonts w:ascii="Times New Roman" w:hAnsi="Times New Roman" w:cs="Times New Roman"/>
          <w:sz w:val="24"/>
          <w:lang w:val="kk-KZ"/>
        </w:rPr>
        <w:t xml:space="preserve">          </w:t>
      </w:r>
      <w:r>
        <w:rPr>
          <w:rFonts w:ascii="Times New Roman" w:hAnsi="Times New Roman" w:cs="Times New Roman"/>
          <w:noProof/>
          <w:sz w:val="24"/>
        </w:rPr>
        <w:drawing>
          <wp:inline distT="0" distB="0" distL="0" distR="0">
            <wp:extent cx="2695575" cy="2200275"/>
            <wp:effectExtent l="19050" t="0" r="9525" b="0"/>
            <wp:docPr id="11" name="Рисунок 11" descr="C:\Users\user\Desktop\Питание ПРИКАЗЫ\e97d5e08-fde2-42ce-a075-705e318e666b.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Питание ПРИКАЗЫ\e97d5e08-fde2-42ce-a075-705e318e666b.jfif"/>
                    <pic:cNvPicPr>
                      <a:picLocks noChangeAspect="1" noChangeArrowheads="1"/>
                    </pic:cNvPicPr>
                  </pic:nvPicPr>
                  <pic:blipFill>
                    <a:blip r:embed="rId8" cstate="print"/>
                    <a:srcRect/>
                    <a:stretch>
                      <a:fillRect/>
                    </a:stretch>
                  </pic:blipFill>
                  <pic:spPr bwMode="auto">
                    <a:xfrm>
                      <a:off x="0" y="0"/>
                      <a:ext cx="2697200" cy="2201601"/>
                    </a:xfrm>
                    <a:prstGeom prst="rect">
                      <a:avLst/>
                    </a:prstGeom>
                    <a:noFill/>
                    <a:ln w="9525">
                      <a:noFill/>
                      <a:miter lim="800000"/>
                      <a:headEnd/>
                      <a:tailEnd/>
                    </a:ln>
                  </pic:spPr>
                </pic:pic>
              </a:graphicData>
            </a:graphic>
          </wp:inline>
        </w:drawing>
      </w:r>
    </w:p>
    <w:p w:rsidR="00E36B44" w:rsidRPr="00C8774C" w:rsidRDefault="00C8774C" w:rsidP="00C8774C">
      <w:pPr>
        <w:rPr>
          <w:rFonts w:ascii="Times New Roman" w:hAnsi="Times New Roman" w:cs="Times New Roman"/>
          <w:sz w:val="24"/>
          <w:lang w:val="kk-KZ"/>
        </w:rPr>
      </w:pPr>
      <w:r>
        <w:rPr>
          <w:rFonts w:ascii="Times New Roman" w:hAnsi="Times New Roman" w:cs="Times New Roman"/>
          <w:sz w:val="24"/>
          <w:lang w:val="kk-KZ"/>
        </w:rPr>
        <w:t xml:space="preserve">Сабақ соңында білім алушылар өз ойларымен бөлісіп, тамақтанудың дұрыс  жолына өз таңдауларын жасады. </w:t>
      </w:r>
    </w:p>
    <w:p w:rsidR="007A11E1" w:rsidRPr="007A11E1" w:rsidRDefault="007A11E1" w:rsidP="00E36B44">
      <w:pPr>
        <w:spacing w:line="240" w:lineRule="auto"/>
        <w:contextualSpacing/>
        <w:jc w:val="both"/>
        <w:rPr>
          <w:rFonts w:ascii="Times New Roman" w:hAnsi="Times New Roman" w:cs="Times New Roman"/>
          <w:sz w:val="24"/>
          <w:lang w:val="kk-KZ"/>
        </w:rPr>
      </w:pPr>
      <w:r w:rsidRPr="007A11E1">
        <w:rPr>
          <w:rFonts w:ascii="Times New Roman" w:hAnsi="Times New Roman" w:cs="Times New Roman"/>
          <w:b/>
          <w:sz w:val="24"/>
          <w:lang w:val="kk-KZ"/>
        </w:rPr>
        <w:t>Қорытындылау</w:t>
      </w:r>
      <w:r>
        <w:rPr>
          <w:rFonts w:ascii="Times New Roman" w:hAnsi="Times New Roman" w:cs="Times New Roman"/>
          <w:b/>
          <w:sz w:val="24"/>
          <w:lang w:val="kk-KZ"/>
        </w:rPr>
        <w:t>:</w:t>
      </w:r>
      <w:r w:rsidRPr="007A11E1">
        <w:rPr>
          <w:lang w:val="kk-KZ"/>
        </w:rPr>
        <w:t xml:space="preserve"> </w:t>
      </w:r>
      <w:r w:rsidRPr="007A11E1">
        <w:rPr>
          <w:rFonts w:ascii="Times New Roman" w:hAnsi="Times New Roman" w:cs="Times New Roman"/>
          <w:sz w:val="24"/>
          <w:lang w:val="kk-KZ"/>
        </w:rPr>
        <w:t>Тамақтану адамның өмірлік қажеттігі және денсаулық кепілі. Ас-адамның арқауы, ағза дене жүктемесінде ғана емес, тыныштық жағдайында да шығындайтын қуат көзі. Ас ішу біздің жасушаларымыз бен тіндерімізді жаңартуға мүмкіндік береді. Дұрыс тамақтану жүрек-қантамыр, асқазан-ішек жолдары, қантдиабеті, остеопороз, онкологиялық аурулардың алдыналу үшін, сыртқы орта әсеріне қарсы тұру үшін, ағзаның жұмысқа қабілеттілігін арттыру үшін, белсенді ұзақ өмір сүру үшін қажет.</w:t>
      </w:r>
    </w:p>
    <w:p w:rsidR="007A11E1" w:rsidRDefault="007A11E1" w:rsidP="009273C1">
      <w:pPr>
        <w:rPr>
          <w:rFonts w:ascii="Times New Roman" w:hAnsi="Times New Roman" w:cs="Times New Roman"/>
          <w:sz w:val="24"/>
          <w:lang w:val="kk-KZ"/>
        </w:rPr>
      </w:pPr>
    </w:p>
    <w:p w:rsidR="00E36B44" w:rsidRDefault="00E36B44" w:rsidP="009273C1">
      <w:pPr>
        <w:rPr>
          <w:rFonts w:ascii="Times New Roman" w:hAnsi="Times New Roman" w:cs="Times New Roman"/>
          <w:sz w:val="24"/>
          <w:lang w:val="kk-KZ"/>
        </w:rPr>
      </w:pPr>
    </w:p>
    <w:sectPr w:rsidR="00E36B44" w:rsidSect="001C706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61B1"/>
    <w:multiLevelType w:val="hybridMultilevel"/>
    <w:tmpl w:val="60EA4C20"/>
    <w:lvl w:ilvl="0" w:tplc="CB842F9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716"/>
    <w:rsid w:val="001C7061"/>
    <w:rsid w:val="00246832"/>
    <w:rsid w:val="00485B2B"/>
    <w:rsid w:val="007A11E1"/>
    <w:rsid w:val="00905716"/>
    <w:rsid w:val="009273C1"/>
    <w:rsid w:val="00C8774C"/>
    <w:rsid w:val="00D51D96"/>
    <w:rsid w:val="00E36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716"/>
    <w:rPr>
      <w:color w:val="0000FF"/>
      <w:u w:val="single"/>
    </w:rPr>
  </w:style>
  <w:style w:type="paragraph" w:styleId="a4">
    <w:name w:val="Balloon Text"/>
    <w:basedOn w:val="a"/>
    <w:link w:val="a5"/>
    <w:uiPriority w:val="99"/>
    <w:semiHidden/>
    <w:unhideWhenUsed/>
    <w:rsid w:val="009057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5716"/>
    <w:rPr>
      <w:rFonts w:ascii="Tahoma" w:hAnsi="Tahoma" w:cs="Tahoma"/>
      <w:sz w:val="16"/>
      <w:szCs w:val="16"/>
    </w:rPr>
  </w:style>
  <w:style w:type="paragraph" w:styleId="a6">
    <w:name w:val="List Paragraph"/>
    <w:basedOn w:val="a"/>
    <w:uiPriority w:val="34"/>
    <w:qFormat/>
    <w:rsid w:val="007A11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2021-10-21T12:34:00Z</dcterms:created>
  <dcterms:modified xsi:type="dcterms:W3CDTF">2021-12-29T13:51:00Z</dcterms:modified>
</cp:coreProperties>
</file>