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51365" w:rsidRDefault="00A329D8" w:rsidP="00151365">
      <w:pPr>
        <w:jc w:val="center"/>
        <w:rPr>
          <w:rFonts w:ascii="Times New Roman" w:hAnsi="Times New Roman" w:cs="Times New Roman"/>
          <w:b/>
          <w:sz w:val="24"/>
          <w:szCs w:val="24"/>
          <w:lang w:val="kk-KZ"/>
        </w:rPr>
      </w:pPr>
      <w:r w:rsidRPr="00151365">
        <w:rPr>
          <w:rFonts w:ascii="Times New Roman" w:hAnsi="Times New Roman" w:cs="Times New Roman"/>
          <w:b/>
          <w:sz w:val="24"/>
          <w:szCs w:val="24"/>
          <w:lang w:val="kk-KZ"/>
        </w:rPr>
        <w:t>Жүргізіліген диагно</w:t>
      </w:r>
      <w:r w:rsidR="00151365">
        <w:rPr>
          <w:rFonts w:ascii="Times New Roman" w:hAnsi="Times New Roman" w:cs="Times New Roman"/>
          <w:b/>
          <w:sz w:val="24"/>
          <w:szCs w:val="24"/>
          <w:lang w:val="kk-KZ"/>
        </w:rPr>
        <w:t>с</w:t>
      </w:r>
      <w:r w:rsidRPr="00151365">
        <w:rPr>
          <w:rFonts w:ascii="Times New Roman" w:hAnsi="Times New Roman" w:cs="Times New Roman"/>
          <w:b/>
          <w:sz w:val="24"/>
          <w:szCs w:val="24"/>
          <w:lang w:val="kk-KZ"/>
        </w:rPr>
        <w:t>тикалық жұмыстың анықтамасы</w:t>
      </w:r>
    </w:p>
    <w:p w:rsidR="00A329D8" w:rsidRDefault="00A329D8" w:rsidP="00151365">
      <w:pPr>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Уақыты: </w:t>
      </w:r>
      <w:r w:rsidR="00151365">
        <w:rPr>
          <w:rFonts w:ascii="Times New Roman" w:hAnsi="Times New Roman" w:cs="Times New Roman"/>
          <w:sz w:val="24"/>
          <w:szCs w:val="24"/>
          <w:lang w:val="kk-KZ"/>
        </w:rPr>
        <w:t>2.10.2019ж</w:t>
      </w:r>
    </w:p>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Әдістеме тақырыбы: Е.А.Климовтың жекелеп диагностикалау тесті.</w:t>
      </w:r>
    </w:p>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Мақсаты: білім алушылардың кәсіби бейімділігін анықтау.</w:t>
      </w:r>
    </w:p>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Зерттелінушілер: 9 «а» сыныбы (19-саны)</w:t>
      </w:r>
    </w:p>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Зерттеуші: Раимкулова Г.Ж.</w:t>
      </w:r>
    </w:p>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Әдістеме нұсқауы: білім алушылар арнайы берілген жауап беру парағына бес типке бөліп тұжымыдамаға сәйкес жауап береді.</w:t>
      </w:r>
    </w:p>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Зерттеу талдамасы:</w:t>
      </w:r>
    </w:p>
    <w:tbl>
      <w:tblPr>
        <w:tblStyle w:val="a3"/>
        <w:tblW w:w="0" w:type="auto"/>
        <w:tblLook w:val="04A0"/>
      </w:tblPr>
      <w:tblGrid>
        <w:gridCol w:w="456"/>
        <w:gridCol w:w="3190"/>
        <w:gridCol w:w="3191"/>
      </w:tblGrid>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190"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Білім алушының аты-жөні</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Анықталған мінез-құлық типі</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90" w:type="dxa"/>
          </w:tcPr>
          <w:p w:rsidR="00A329D8" w:rsidRPr="008A7C01"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Абсадық Ақарыс Ғаниұлы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Адам, белгілер жүйесі</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90" w:type="dxa"/>
          </w:tcPr>
          <w:p w:rsidR="00A329D8" w:rsidRPr="008A7C01"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Андағұл Данияр Ғабдол-Рахманұлы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90" w:type="dxa"/>
          </w:tcPr>
          <w:p w:rsidR="00A329D8" w:rsidRPr="00174D21" w:rsidRDefault="00A329D8" w:rsidP="00F4447D">
            <w:pPr>
              <w:rPr>
                <w:rFonts w:ascii="Times New Roman" w:hAnsi="Times New Roman" w:cs="Times New Roman"/>
                <w:sz w:val="20"/>
                <w:szCs w:val="24"/>
                <w:lang w:val="kk-KZ"/>
              </w:rPr>
            </w:pPr>
            <w:r w:rsidRPr="00174D21">
              <w:rPr>
                <w:rFonts w:ascii="Times New Roman" w:hAnsi="Times New Roman" w:cs="Times New Roman"/>
                <w:sz w:val="20"/>
                <w:szCs w:val="24"/>
                <w:lang w:val="kk-KZ"/>
              </w:rPr>
              <w:t>Болатбекова  Алина  Болатбековна</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Әдеби бейнелер</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90" w:type="dxa"/>
          </w:tcPr>
          <w:p w:rsidR="00A329D8" w:rsidRPr="008A7C01"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Еламанова Асель Юрийқызы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Әдеби бейнелер</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190" w:type="dxa"/>
          </w:tcPr>
          <w:p w:rsidR="00A329D8" w:rsidRPr="008A7C01"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Жанарал Саяжан Асылбекқызы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Әдеби бейнелер</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190" w:type="dxa"/>
          </w:tcPr>
          <w:p w:rsidR="00A329D8" w:rsidRPr="008A7C01"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Жумагалиев Манас Асланбекұлы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 xml:space="preserve">Адам </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190" w:type="dxa"/>
          </w:tcPr>
          <w:p w:rsidR="00A329D8" w:rsidRPr="008A7C01"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Кунысбаева Жібек Маратқызы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Әдеби бейнелер</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190" w:type="dxa"/>
          </w:tcPr>
          <w:p w:rsidR="00A329D8" w:rsidRPr="008A7C01"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Қазбекова Ақнұр Русланқызы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Әдеби бейнелер</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190" w:type="dxa"/>
          </w:tcPr>
          <w:p w:rsidR="00A329D8"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Ли Аида Сергеевна</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адам</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190" w:type="dxa"/>
          </w:tcPr>
          <w:p w:rsidR="00A329D8"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Муратова Айжан Болатқызы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Адам, әдеби бейнелер</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190" w:type="dxa"/>
          </w:tcPr>
          <w:p w:rsidR="00A329D8"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Мұрат Арай Болатқызы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Әдеби бейнелер</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190" w:type="dxa"/>
          </w:tcPr>
          <w:p w:rsidR="00A329D8" w:rsidRPr="008A7C01"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Мырзабаев Нұрәлем Нұржанұлы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 xml:space="preserve">Адам </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190" w:type="dxa"/>
          </w:tcPr>
          <w:p w:rsidR="00A329D8"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Мұратбекова Ділнәз Мұратбекқызы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Әдеби бейнелер</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190" w:type="dxa"/>
          </w:tcPr>
          <w:p w:rsidR="00A329D8"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Рсбай Райымбек  Рсбекұлы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Техника, адам, белгілер жүйесі</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190" w:type="dxa"/>
          </w:tcPr>
          <w:p w:rsidR="00A329D8"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 xml:space="preserve">Сембаев Амир Нариманұлы </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Техника, адам</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190" w:type="dxa"/>
          </w:tcPr>
          <w:p w:rsidR="00A329D8" w:rsidRPr="005C7212" w:rsidRDefault="00A329D8" w:rsidP="00F4447D">
            <w:pPr>
              <w:rPr>
                <w:rFonts w:ascii="Times New Roman" w:hAnsi="Times New Roman" w:cs="Times New Roman"/>
                <w:sz w:val="20"/>
                <w:szCs w:val="20"/>
                <w:lang w:val="kk-KZ"/>
              </w:rPr>
            </w:pPr>
            <w:r w:rsidRPr="005C7212">
              <w:rPr>
                <w:rFonts w:ascii="Times New Roman" w:hAnsi="Times New Roman" w:cs="Times New Roman"/>
                <w:sz w:val="20"/>
                <w:szCs w:val="20"/>
                <w:lang w:val="kk-KZ"/>
              </w:rPr>
              <w:t>Серік Гүлім Бакытбекқызы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Әдеби бейнелер</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3190" w:type="dxa"/>
          </w:tcPr>
          <w:p w:rsidR="00A329D8" w:rsidRPr="008A7C01"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Серік Досбол Ержанұлы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 </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190" w:type="dxa"/>
          </w:tcPr>
          <w:p w:rsidR="00A329D8"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Смағұлов Алихан Нағымжанұлы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Техника, адам</w:t>
            </w:r>
          </w:p>
        </w:tc>
      </w:tr>
      <w:tr w:rsidR="00A329D8" w:rsidTr="00A329D8">
        <w:tc>
          <w:tcPr>
            <w:tcW w:w="445"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190" w:type="dxa"/>
          </w:tcPr>
          <w:p w:rsidR="00A329D8" w:rsidRDefault="00A329D8" w:rsidP="00F4447D">
            <w:pPr>
              <w:rPr>
                <w:rFonts w:ascii="Times New Roman" w:hAnsi="Times New Roman" w:cs="Times New Roman"/>
                <w:sz w:val="20"/>
                <w:szCs w:val="20"/>
                <w:lang w:val="kk-KZ"/>
              </w:rPr>
            </w:pPr>
            <w:r>
              <w:rPr>
                <w:rFonts w:ascii="Times New Roman" w:hAnsi="Times New Roman" w:cs="Times New Roman"/>
                <w:sz w:val="20"/>
                <w:szCs w:val="20"/>
                <w:lang w:val="kk-KZ"/>
              </w:rPr>
              <w:t>Тыныштықбаева Салиха Самратқызы</w:t>
            </w:r>
          </w:p>
        </w:tc>
        <w:tc>
          <w:tcPr>
            <w:tcW w:w="3191" w:type="dxa"/>
          </w:tcPr>
          <w:p w:rsidR="00A329D8" w:rsidRDefault="00A329D8">
            <w:pPr>
              <w:rPr>
                <w:rFonts w:ascii="Times New Roman" w:hAnsi="Times New Roman" w:cs="Times New Roman"/>
                <w:sz w:val="24"/>
                <w:szCs w:val="24"/>
                <w:lang w:val="kk-KZ"/>
              </w:rPr>
            </w:pPr>
            <w:r>
              <w:rPr>
                <w:rFonts w:ascii="Times New Roman" w:hAnsi="Times New Roman" w:cs="Times New Roman"/>
                <w:sz w:val="24"/>
                <w:szCs w:val="24"/>
                <w:lang w:val="kk-KZ"/>
              </w:rPr>
              <w:t>Белгілер жүйесі</w:t>
            </w:r>
          </w:p>
        </w:tc>
      </w:tr>
    </w:tbl>
    <w:p w:rsidR="00A329D8" w:rsidRDefault="00A329D8">
      <w:pPr>
        <w:rPr>
          <w:rFonts w:ascii="Times New Roman" w:hAnsi="Times New Roman" w:cs="Times New Roman"/>
          <w:sz w:val="24"/>
          <w:szCs w:val="24"/>
          <w:lang w:val="kk-KZ"/>
        </w:rPr>
      </w:pPr>
      <w:r w:rsidRPr="00151365">
        <w:rPr>
          <w:rFonts w:ascii="Times New Roman" w:hAnsi="Times New Roman" w:cs="Times New Roman"/>
          <w:b/>
          <w:sz w:val="24"/>
          <w:szCs w:val="24"/>
          <w:lang w:val="kk-KZ"/>
        </w:rPr>
        <w:t>Зерттеу қорытындысы:</w:t>
      </w:r>
      <w:r>
        <w:rPr>
          <w:rFonts w:ascii="Times New Roman" w:hAnsi="Times New Roman" w:cs="Times New Roman"/>
          <w:sz w:val="24"/>
          <w:szCs w:val="24"/>
          <w:lang w:val="kk-KZ"/>
        </w:rPr>
        <w:t xml:space="preserve"> сыныптың </w:t>
      </w:r>
      <w:r w:rsidR="00151365">
        <w:rPr>
          <w:rFonts w:ascii="Times New Roman" w:hAnsi="Times New Roman" w:cs="Times New Roman"/>
          <w:sz w:val="24"/>
          <w:szCs w:val="24"/>
          <w:lang w:val="kk-KZ"/>
        </w:rPr>
        <w:t xml:space="preserve">100 пайызы да табиғат саласына анықталмады. Бұл сала жастар арасындағы осы салаға деген қызығушылықтарының төмендігін көрсетеді. Білім алушылардың 47 пайызы әдеби бейнелер саласына қызығады, 26 пайызы техника саласына қызығушылықтары басым, 36-пайызы адамдармен тығыз байланыс жасайтын мамандықтарға қызығады, 15 пайызы бейнелік жүйелер саласына қызығушылық білдіреді. </w:t>
      </w:r>
    </w:p>
    <w:p w:rsidR="00151365" w:rsidRDefault="00151365">
      <w:pPr>
        <w:rPr>
          <w:rFonts w:ascii="Times New Roman" w:hAnsi="Times New Roman" w:cs="Times New Roman"/>
          <w:sz w:val="24"/>
          <w:szCs w:val="24"/>
          <w:lang w:val="kk-KZ"/>
        </w:rPr>
      </w:pPr>
      <w:r w:rsidRPr="00151365">
        <w:rPr>
          <w:rFonts w:ascii="Times New Roman" w:hAnsi="Times New Roman" w:cs="Times New Roman"/>
          <w:b/>
          <w:sz w:val="24"/>
          <w:szCs w:val="24"/>
          <w:lang w:val="kk-KZ"/>
        </w:rPr>
        <w:t>Ұсыныс</w:t>
      </w:r>
      <w:r>
        <w:rPr>
          <w:rFonts w:ascii="Times New Roman" w:hAnsi="Times New Roman" w:cs="Times New Roman"/>
          <w:sz w:val="24"/>
          <w:szCs w:val="24"/>
          <w:lang w:val="kk-KZ"/>
        </w:rPr>
        <w:t xml:space="preserve">: білім алушыларға табиғат саласына тиісті мамандықтар түрлерін таныстыру, насихаттау; білім алушылардың қызығушылықтарын байланысты мамандық түрлері төңірегінде ақпарат беру бойынша жұмыстану. </w:t>
      </w:r>
    </w:p>
    <w:p w:rsidR="00151365" w:rsidRPr="00A329D8" w:rsidRDefault="00151365">
      <w:pPr>
        <w:rPr>
          <w:rFonts w:ascii="Times New Roman" w:hAnsi="Times New Roman" w:cs="Times New Roman"/>
          <w:sz w:val="24"/>
          <w:szCs w:val="24"/>
          <w:lang w:val="kk-KZ"/>
        </w:rPr>
      </w:pPr>
    </w:p>
    <w:sectPr w:rsidR="00151365" w:rsidRPr="00A32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A329D8"/>
    <w:rsid w:val="00151365"/>
    <w:rsid w:val="00A32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2019-10-03T05:17:00Z</cp:lastPrinted>
  <dcterms:created xsi:type="dcterms:W3CDTF">2019-10-03T05:00:00Z</dcterms:created>
  <dcterms:modified xsi:type="dcterms:W3CDTF">2019-10-03T05:17:00Z</dcterms:modified>
</cp:coreProperties>
</file>