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2518" w14:textId="24e2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604 бұйрығы. Қазақстан Республикасының Әділет министрлігінде 2018 жылғы 1 қарашада № 17669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19"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5-1) тармақшасына сәйкес БҰЙЫРАМЫН:</w:t>
      </w:r>
    </w:p>
    <w:bookmarkEnd w:id="0"/>
    <w:bookmarkStart w:name="z120" w:id="1"/>
    <w:p>
      <w:pPr>
        <w:spacing w:after="0"/>
        <w:ind w:left="0"/>
        <w:jc w:val="both"/>
      </w:pPr>
      <w:r>
        <w:rPr>
          <w:rFonts w:ascii="Times New Roman"/>
          <w:b w:val="false"/>
          <w:i w:val="false"/>
          <w:color w:val="000000"/>
          <w:sz w:val="28"/>
        </w:rPr>
        <w:t>
      1. Мыналар:</w:t>
      </w:r>
    </w:p>
    <w:bookmarkEnd w:id="1"/>
    <w:bookmarkStart w:name="z12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 </w:t>
      </w:r>
    </w:p>
    <w:bookmarkEnd w:id="2"/>
    <w:bookmarkStart w:name="z12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12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12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2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2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7"/>
    <w:bookmarkStart w:name="z12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8"/>
    <w:bookmarkStart w:name="z12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9"/>
    <w:bookmarkStart w:name="z129" w:id="10"/>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bookmarkEnd w:id="10"/>
    <w:bookmarkStart w:name="z130" w:id="1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
    <w:bookmarkStart w:name="z131"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2"/>
    <w:bookmarkStart w:name="z132" w:id="13"/>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3"/>
    <w:bookmarkStart w:name="z133" w:id="1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34" w:id="1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5"/>
    <w:bookmarkStart w:name="z135" w:id="16"/>
    <w:p>
      <w:pPr>
        <w:spacing w:after="0"/>
        <w:ind w:left="0"/>
        <w:jc w:val="both"/>
      </w:pPr>
      <w:r>
        <w:rPr>
          <w:rFonts w:ascii="Times New Roman"/>
          <w:b w:val="false"/>
          <w:i w:val="false"/>
          <w:color w:val="000000"/>
          <w:sz w:val="28"/>
        </w:rPr>
        <w:t>
      4. Осы бұйрық:</w:t>
      </w:r>
    </w:p>
    <w:bookmarkEnd w:id="16"/>
    <w:bookmarkStart w:name="z136" w:id="17"/>
    <w:p>
      <w:pPr>
        <w:spacing w:after="0"/>
        <w:ind w:left="0"/>
        <w:jc w:val="both"/>
      </w:pPr>
      <w:r>
        <w:rPr>
          <w:rFonts w:ascii="Times New Roman"/>
          <w:b w:val="false"/>
          <w:i w:val="false"/>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10-тармағының</w:t>
      </w:r>
      <w:r>
        <w:rPr>
          <w:rFonts w:ascii="Times New Roman"/>
          <w:b w:val="false"/>
          <w:i w:val="false"/>
          <w:color w:val="000000"/>
          <w:sz w:val="28"/>
        </w:rPr>
        <w:t xml:space="preserve"> 6) тармақшасын және Мектепке дейінгі тәрбие мен оқытудың мемлекеттік жалпыға міндетті стандартының </w:t>
      </w:r>
      <w:r>
        <w:rPr>
          <w:rFonts w:ascii="Times New Roman"/>
          <w:b w:val="false"/>
          <w:i w:val="false"/>
          <w:color w:val="000000"/>
          <w:sz w:val="28"/>
        </w:rPr>
        <w:t>2-қосымшасындағы</w:t>
      </w:r>
      <w:r>
        <w:rPr>
          <w:rFonts w:ascii="Times New Roman"/>
          <w:b w:val="false"/>
          <w:i w:val="false"/>
          <w:color w:val="000000"/>
          <w:sz w:val="28"/>
        </w:rPr>
        <w:t xml:space="preserve"> "Коммуникативтік-тілдік дағдылар" деген бөлімдегі реттік нөмірі 9-жолды;</w:t>
      </w:r>
    </w:p>
    <w:bookmarkEnd w:id="17"/>
    <w:bookmarkStart w:name="z137" w:id="18"/>
    <w:p>
      <w:pPr>
        <w:spacing w:after="0"/>
        <w:ind w:left="0"/>
        <w:jc w:val="both"/>
      </w:pPr>
      <w:r>
        <w:rPr>
          <w:rFonts w:ascii="Times New Roman"/>
          <w:b w:val="false"/>
          <w:i w:val="false"/>
          <w:color w:val="000000"/>
          <w:sz w:val="28"/>
        </w:rPr>
        <w:t xml:space="preserve">
      2) 2019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w:t>
      </w:r>
    </w:p>
    <w:bookmarkEnd w:id="18"/>
    <w:bookmarkStart w:name="z138" w:id="19"/>
    <w:p>
      <w:pPr>
        <w:spacing w:after="0"/>
        <w:ind w:left="0"/>
        <w:jc w:val="both"/>
      </w:pPr>
      <w:r>
        <w:rPr>
          <w:rFonts w:ascii="Times New Roman"/>
          <w:b w:val="false"/>
          <w:i w:val="false"/>
          <w:color w:val="000000"/>
          <w:sz w:val="28"/>
        </w:rPr>
        <w:t xml:space="preserve">
      3) 2019 жылғы 1 қыркүйектен бастап 4-сыныптар үшін қолданысқа енгізілетін Бастауыш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9"/>
    <w:bookmarkStart w:name="z139" w:id="20"/>
    <w:p>
      <w:pPr>
        <w:spacing w:after="0"/>
        <w:ind w:left="0"/>
        <w:jc w:val="both"/>
      </w:pPr>
      <w:r>
        <w:rPr>
          <w:rFonts w:ascii="Times New Roman"/>
          <w:b w:val="false"/>
          <w:i w:val="false"/>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20"/>
    <w:bookmarkStart w:name="z140" w:id="21"/>
    <w:p>
      <w:pPr>
        <w:spacing w:after="0"/>
        <w:ind w:left="0"/>
        <w:jc w:val="both"/>
      </w:pPr>
      <w:r>
        <w:rPr>
          <w:rFonts w:ascii="Times New Roman"/>
          <w:b w:val="false"/>
          <w:i w:val="false"/>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енгізіледі.</w:t>
      </w:r>
    </w:p>
    <w:bookmarkEnd w:id="21"/>
    <w:p>
      <w:pPr>
        <w:spacing w:after="0"/>
        <w:ind w:left="0"/>
        <w:jc w:val="both"/>
      </w:pPr>
      <w:r>
        <w:rPr>
          <w:rFonts w:ascii="Times New Roman"/>
          <w:b w:val="false"/>
          <w:i w:val="false"/>
          <w:color w:val="000000"/>
          <w:sz w:val="28"/>
        </w:rPr>
        <w:t xml:space="preserve">
      Бұл ретте Мектепке дейінгі тәрбие мен оқытудың мемлекеттік жалпыға міндетті стандартының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Бастауыш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Негізгі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2019 жылғы 1 қыркүйекке дейін, Жалпы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2020 жылғы 1 қыркүйекке дейін қолданыста болады.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1-қосымша</w:t>
            </w:r>
          </w:p>
        </w:tc>
      </w:tr>
    </w:tbl>
    <w:bookmarkStart w:name="z2" w:id="22"/>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22"/>
    <w:bookmarkStart w:name="z3" w:id="23"/>
    <w:p>
      <w:pPr>
        <w:spacing w:after="0"/>
        <w:ind w:left="0"/>
        <w:jc w:val="left"/>
      </w:pPr>
      <w:r>
        <w:rPr>
          <w:rFonts w:ascii="Times New Roman"/>
          <w:b/>
          <w:i w:val="false"/>
          <w:color w:val="000000"/>
        </w:rPr>
        <w:t xml:space="preserve"> 1-тарау. Жалпы ережелер</w:t>
      </w:r>
    </w:p>
    <w:bookmarkEnd w:id="23"/>
    <w:bookmarkStart w:name="z141" w:id="24"/>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әзірленді және мыналарға:</w:t>
      </w:r>
    </w:p>
    <w:bookmarkEnd w:id="24"/>
    <w:p>
      <w:pPr>
        <w:spacing w:after="0"/>
        <w:ind w:left="0"/>
        <w:jc w:val="both"/>
      </w:pPr>
      <w:r>
        <w:rPr>
          <w:rFonts w:ascii="Times New Roman"/>
          <w:b w:val="false"/>
          <w:i w:val="false"/>
          <w:color w:val="000000"/>
          <w:sz w:val="28"/>
        </w:rPr>
        <w:t>
      1) оқыту нәтижелеріне бағдарланған мектепке дейінгі тәрбие мен оқытудың мазмұнына;</w:t>
      </w:r>
    </w:p>
    <w:p>
      <w:pPr>
        <w:spacing w:after="0"/>
        <w:ind w:left="0"/>
        <w:jc w:val="both"/>
      </w:pPr>
      <w:r>
        <w:rPr>
          <w:rFonts w:ascii="Times New Roman"/>
          <w:b w:val="false"/>
          <w:i w:val="false"/>
          <w:color w:val="000000"/>
          <w:sz w:val="28"/>
        </w:rPr>
        <w:t>
      2) тәрбиленушілердің оқу жүктемесінің ең жоғары көлеміне;</w:t>
      </w:r>
    </w:p>
    <w:p>
      <w:pPr>
        <w:spacing w:after="0"/>
        <w:ind w:left="0"/>
        <w:jc w:val="both"/>
      </w:pPr>
      <w:r>
        <w:rPr>
          <w:rFonts w:ascii="Times New Roman"/>
          <w:b w:val="false"/>
          <w:i w:val="false"/>
          <w:color w:val="000000"/>
          <w:sz w:val="28"/>
        </w:rPr>
        <w:t>
      3) тәрбиеленушілердің даярлық деңгейіне;</w:t>
      </w:r>
    </w:p>
    <w:p>
      <w:pPr>
        <w:spacing w:after="0"/>
        <w:ind w:left="0"/>
        <w:jc w:val="both"/>
      </w:pPr>
      <w:r>
        <w:rPr>
          <w:rFonts w:ascii="Times New Roman"/>
          <w:b w:val="false"/>
          <w:i w:val="false"/>
          <w:color w:val="000000"/>
          <w:sz w:val="28"/>
        </w:rPr>
        <w:t>
      4) оқыту мерзіміне қойылатын талаптарды анықтайды.</w:t>
      </w:r>
    </w:p>
    <w:bookmarkStart w:name="z142" w:id="25"/>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25"/>
    <w:p>
      <w:pPr>
        <w:spacing w:after="0"/>
        <w:ind w:left="0"/>
        <w:jc w:val="both"/>
      </w:pPr>
      <w:r>
        <w:rPr>
          <w:rFonts w:ascii="Times New Roman"/>
          <w:b w:val="false"/>
          <w:i w:val="false"/>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pPr>
        <w:spacing w:after="0"/>
        <w:ind w:left="0"/>
        <w:jc w:val="both"/>
      </w:pPr>
      <w:r>
        <w:rPr>
          <w:rFonts w:ascii="Times New Roman"/>
          <w:b w:val="false"/>
          <w:i w:val="false"/>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pPr>
        <w:spacing w:after="0"/>
        <w:ind w:left="0"/>
        <w:jc w:val="both"/>
      </w:pPr>
      <w:r>
        <w:rPr>
          <w:rFonts w:ascii="Times New Roman"/>
          <w:b w:val="false"/>
          <w:i w:val="false"/>
          <w:color w:val="000000"/>
          <w:sz w:val="28"/>
        </w:rPr>
        <w:t>
      3) әлеуметтік дағдылар – бала мектепке дейінгі жаста меңгеретін өзара әлеуметтік әрекеттің әдістері мен тәсілдері;</w:t>
      </w:r>
    </w:p>
    <w:p>
      <w:pPr>
        <w:spacing w:after="0"/>
        <w:ind w:left="0"/>
        <w:jc w:val="both"/>
      </w:pPr>
      <w:r>
        <w:rPr>
          <w:rFonts w:ascii="Times New Roman"/>
          <w:b w:val="false"/>
          <w:i w:val="false"/>
          <w:color w:val="000000"/>
          <w:sz w:val="28"/>
        </w:rPr>
        <w:t xml:space="preserve">
      4) интеграция – мазмұнның құрылымдық бөлімдерінің арасындағы байланысты орнататын процесс; </w:t>
      </w:r>
    </w:p>
    <w:p>
      <w:pPr>
        <w:spacing w:after="0"/>
        <w:ind w:left="0"/>
        <w:jc w:val="both"/>
      </w:pPr>
      <w:r>
        <w:rPr>
          <w:rFonts w:ascii="Times New Roman"/>
          <w:b w:val="false"/>
          <w:i w:val="false"/>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pPr>
        <w:spacing w:after="0"/>
        <w:ind w:left="0"/>
        <w:jc w:val="both"/>
      </w:pPr>
      <w:r>
        <w:rPr>
          <w:rFonts w:ascii="Times New Roman"/>
          <w:b w:val="false"/>
          <w:i w:val="false"/>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pPr>
        <w:spacing w:after="0"/>
        <w:ind w:left="0"/>
        <w:jc w:val="both"/>
      </w:pPr>
      <w:r>
        <w:rPr>
          <w:rFonts w:ascii="Times New Roman"/>
          <w:b w:val="false"/>
          <w:i w:val="false"/>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pPr>
        <w:spacing w:after="0"/>
        <w:ind w:left="0"/>
        <w:jc w:val="both"/>
      </w:pPr>
      <w:r>
        <w:rPr>
          <w:rFonts w:ascii="Times New Roman"/>
          <w:b w:val="false"/>
          <w:i w:val="false"/>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pPr>
        <w:spacing w:after="0"/>
        <w:ind w:left="0"/>
        <w:jc w:val="both"/>
      </w:pPr>
      <w:r>
        <w:rPr>
          <w:rFonts w:ascii="Times New Roman"/>
          <w:b w:val="false"/>
          <w:i w:val="false"/>
          <w:color w:val="000000"/>
          <w:sz w:val="28"/>
        </w:rPr>
        <w:t>
      9) күту – ерте жастағы балаларға күтім жасау, тамақтандыру, санитарлық-гигиеналық, сауықтыру шараларын ұйымдастыру;</w:t>
      </w:r>
    </w:p>
    <w:p>
      <w:pPr>
        <w:spacing w:after="0"/>
        <w:ind w:left="0"/>
        <w:jc w:val="both"/>
      </w:pPr>
      <w:r>
        <w:rPr>
          <w:rFonts w:ascii="Times New Roman"/>
          <w:b w:val="false"/>
          <w:i w:val="false"/>
          <w:color w:val="000000"/>
          <w:sz w:val="28"/>
        </w:rPr>
        <w:t>
      10) оқыту нәтижесі – баланың даму деңгейінің көрсеткіші;</w:t>
      </w:r>
    </w:p>
    <w:p>
      <w:pPr>
        <w:spacing w:after="0"/>
        <w:ind w:left="0"/>
        <w:jc w:val="both"/>
      </w:pPr>
      <w:r>
        <w:rPr>
          <w:rFonts w:ascii="Times New Roman"/>
          <w:b w:val="false"/>
          <w:i w:val="false"/>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pPr>
        <w:spacing w:after="0"/>
        <w:ind w:left="0"/>
        <w:jc w:val="both"/>
      </w:pPr>
      <w:r>
        <w:rPr>
          <w:rFonts w:ascii="Times New Roman"/>
          <w:b w:val="false"/>
          <w:i w:val="false"/>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pPr>
        <w:spacing w:after="0"/>
        <w:ind w:left="0"/>
        <w:jc w:val="both"/>
      </w:pPr>
      <w:r>
        <w:rPr>
          <w:rFonts w:ascii="Times New Roman"/>
          <w:b w:val="false"/>
          <w:i w:val="false"/>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pPr>
        <w:spacing w:after="0"/>
        <w:ind w:left="0"/>
        <w:jc w:val="both"/>
      </w:pPr>
      <w:r>
        <w:rPr>
          <w:rFonts w:ascii="Times New Roman"/>
          <w:b w:val="false"/>
          <w:i w:val="false"/>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pPr>
        <w:spacing w:after="0"/>
        <w:ind w:left="0"/>
        <w:jc w:val="both"/>
      </w:pPr>
      <w:r>
        <w:rPr>
          <w:rFonts w:ascii="Times New Roman"/>
          <w:b w:val="false"/>
          <w:i w:val="false"/>
          <w:color w:val="000000"/>
          <w:sz w:val="28"/>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pPr>
        <w:spacing w:after="0"/>
        <w:ind w:left="0"/>
        <w:jc w:val="both"/>
      </w:pPr>
      <w:r>
        <w:rPr>
          <w:rFonts w:ascii="Times New Roman"/>
          <w:b w:val="false"/>
          <w:i w:val="false"/>
          <w:color w:val="000000"/>
          <w:sz w:val="28"/>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pPr>
        <w:spacing w:after="0"/>
        <w:ind w:left="0"/>
        <w:jc w:val="both"/>
      </w:pPr>
      <w:r>
        <w:rPr>
          <w:rFonts w:ascii="Times New Roman"/>
          <w:b w:val="false"/>
          <w:i w:val="false"/>
          <w:color w:val="000000"/>
          <w:sz w:val="28"/>
        </w:rPr>
        <w:t>
      17) ерекше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6"/>
    <w:p>
      <w:pPr>
        <w:spacing w:after="0"/>
        <w:ind w:left="0"/>
        <w:jc w:val="left"/>
      </w:pPr>
      <w:r>
        <w:rPr>
          <w:rFonts w:ascii="Times New Roman"/>
          <w:b/>
          <w:i w:val="false"/>
          <w:color w:val="000000"/>
        </w:rPr>
        <w:t xml:space="preserve"> 2-тарау. Оқу нәтижелеріне бағдарланған мектепке дейінгі тәрбие мен оқытудың мазмұнына қойылатын талаптар</w:t>
      </w:r>
    </w:p>
    <w:bookmarkEnd w:id="26"/>
    <w:bookmarkStart w:name="z144" w:id="27"/>
    <w:p>
      <w:pPr>
        <w:spacing w:after="0"/>
        <w:ind w:left="0"/>
        <w:jc w:val="both"/>
      </w:pPr>
      <w:r>
        <w:rPr>
          <w:rFonts w:ascii="Times New Roman"/>
          <w:b w:val="false"/>
          <w:i w:val="false"/>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7"/>
    <w:p>
      <w:pPr>
        <w:spacing w:after="0"/>
        <w:ind w:left="0"/>
        <w:jc w:val="both"/>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pPr>
        <w:spacing w:after="0"/>
        <w:ind w:left="0"/>
        <w:jc w:val="both"/>
      </w:pPr>
      <w:r>
        <w:rPr>
          <w:rFonts w:ascii="Times New Roman"/>
          <w:b w:val="false"/>
          <w:i w:val="false"/>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Үлгілік оқу бағдарламасының мазмұны:</w:t>
      </w:r>
    </w:p>
    <w:p>
      <w:pPr>
        <w:spacing w:after="0"/>
        <w:ind w:left="0"/>
        <w:jc w:val="both"/>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both"/>
      </w:pPr>
      <w:r>
        <w:rPr>
          <w:rFonts w:ascii="Times New Roman"/>
          <w:b w:val="false"/>
          <w:i w:val="false"/>
          <w:color w:val="000000"/>
          <w:sz w:val="28"/>
        </w:rPr>
        <w:t>
      3) тәрбиелеу мен оқытуға психологиялық-педагогикалық жағдай жасауға;</w:t>
      </w:r>
    </w:p>
    <w:p>
      <w:pPr>
        <w:spacing w:after="0"/>
        <w:ind w:left="0"/>
        <w:jc w:val="both"/>
      </w:pPr>
      <w:r>
        <w:rPr>
          <w:rFonts w:ascii="Times New Roman"/>
          <w:b w:val="false"/>
          <w:i w:val="false"/>
          <w:color w:val="000000"/>
          <w:sz w:val="28"/>
        </w:rPr>
        <w:t>
      4) мектеп жасына дейінгі тәрбиеленушілерді бастауыш білім беру ұйымдарында оқыту үшін тең бастапқы мүмкіндіктерді құруға;</w:t>
      </w:r>
    </w:p>
    <w:p>
      <w:pPr>
        <w:spacing w:after="0"/>
        <w:ind w:left="0"/>
        <w:jc w:val="both"/>
      </w:pPr>
      <w:r>
        <w:rPr>
          <w:rFonts w:ascii="Times New Roman"/>
          <w:b w:val="false"/>
          <w:i w:val="false"/>
          <w:color w:val="000000"/>
          <w:sz w:val="28"/>
        </w:rPr>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both"/>
      </w:pPr>
      <w:r>
        <w:rPr>
          <w:rFonts w:ascii="Times New Roman"/>
          <w:b w:val="false"/>
          <w:i w:val="false"/>
          <w:color w:val="000000"/>
          <w:sz w:val="28"/>
        </w:rPr>
        <w:t>
      6) тәрбиеленушілердің жеке және жас ерекшеліктерін ескеріп, оқу қызметіне дайындыққа;</w:t>
      </w:r>
    </w:p>
    <w:p>
      <w:pPr>
        <w:spacing w:after="0"/>
        <w:ind w:left="0"/>
        <w:jc w:val="both"/>
      </w:pPr>
      <w:r>
        <w:rPr>
          <w:rFonts w:ascii="Times New Roman"/>
          <w:b w:val="false"/>
          <w:i w:val="false"/>
          <w:color w:val="000000"/>
          <w:sz w:val="28"/>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pPr>
        <w:spacing w:after="0"/>
        <w:ind w:left="0"/>
        <w:jc w:val="both"/>
      </w:pPr>
      <w:r>
        <w:rPr>
          <w:rFonts w:ascii="Times New Roman"/>
          <w:b w:val="false"/>
          <w:i w:val="false"/>
          <w:color w:val="000000"/>
          <w:sz w:val="28"/>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28"/>
    <w:p>
      <w:pPr>
        <w:spacing w:after="0"/>
        <w:ind w:left="0"/>
        <w:jc w:val="both"/>
      </w:pPr>
      <w:r>
        <w:rPr>
          <w:rFonts w:ascii="Times New Roman"/>
          <w:b w:val="false"/>
          <w:i w:val="false"/>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bookmarkEnd w:id="28"/>
    <w:bookmarkStart w:name="z147" w:id="29"/>
    <w:p>
      <w:pPr>
        <w:spacing w:after="0"/>
        <w:ind w:left="0"/>
        <w:jc w:val="both"/>
      </w:pPr>
      <w:r>
        <w:rPr>
          <w:rFonts w:ascii="Times New Roman"/>
          <w:b w:val="false"/>
          <w:i w:val="false"/>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bookmarkEnd w:id="29"/>
    <w:bookmarkStart w:name="z148" w:id="30"/>
    <w:p>
      <w:pPr>
        <w:spacing w:after="0"/>
        <w:ind w:left="0"/>
        <w:jc w:val="both"/>
      </w:pPr>
      <w:r>
        <w:rPr>
          <w:rFonts w:ascii="Times New Roman"/>
          <w:b w:val="false"/>
          <w:i w:val="false"/>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"Денсаулық" білім беру саласы.</w:t>
      </w:r>
    </w:p>
    <w:p>
      <w:pPr>
        <w:spacing w:after="0"/>
        <w:ind w:left="0"/>
        <w:jc w:val="both"/>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both"/>
      </w:pPr>
      <w:r>
        <w:rPr>
          <w:rFonts w:ascii="Times New Roman"/>
          <w:b w:val="false"/>
          <w:i w:val="false"/>
          <w:color w:val="000000"/>
          <w:sz w:val="28"/>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p>
      <w:pPr>
        <w:spacing w:after="0"/>
        <w:ind w:left="0"/>
        <w:jc w:val="both"/>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both"/>
      </w:pPr>
      <w:r>
        <w:rPr>
          <w:rFonts w:ascii="Times New Roman"/>
          <w:b w:val="false"/>
          <w:i w:val="false"/>
          <w:color w:val="000000"/>
          <w:sz w:val="28"/>
        </w:rPr>
        <w:t>
      2) қауіпсіз мінез-құлық негіздерін"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"Қатынас" білім беру саласы.</w:t>
      </w:r>
    </w:p>
    <w:p>
      <w:pPr>
        <w:spacing w:after="0"/>
        <w:ind w:left="0"/>
        <w:jc w:val="both"/>
      </w:pPr>
      <w:r>
        <w:rPr>
          <w:rFonts w:ascii="Times New Roman"/>
          <w:b w:val="false"/>
          <w:i w:val="false"/>
          <w:color w:val="000000"/>
          <w:sz w:val="28"/>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 </w:t>
      </w:r>
    </w:p>
    <w:p>
      <w:pPr>
        <w:spacing w:after="0"/>
        <w:ind w:left="0"/>
        <w:jc w:val="both"/>
      </w:pPr>
      <w:r>
        <w:rPr>
          <w:rFonts w:ascii="Times New Roman"/>
          <w:b w:val="false"/>
          <w:i w:val="false"/>
          <w:color w:val="000000"/>
          <w:sz w:val="28"/>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pPr>
        <w:spacing w:after="0"/>
        <w:ind w:left="0"/>
        <w:jc w:val="both"/>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pPr>
        <w:spacing w:after="0"/>
        <w:ind w:left="0"/>
        <w:jc w:val="both"/>
      </w:pPr>
      <w:r>
        <w:rPr>
          <w:rFonts w:ascii="Times New Roman"/>
          <w:b w:val="false"/>
          <w:i w:val="false"/>
          <w:color w:val="000000"/>
          <w:sz w:val="28"/>
        </w:rPr>
        <w:t>
      "Қатынас" білім беру саласының ұйымдастырылған оқу қызметі:</w:t>
      </w:r>
    </w:p>
    <w:p>
      <w:pPr>
        <w:spacing w:after="0"/>
        <w:ind w:left="0"/>
        <w:jc w:val="both"/>
      </w:pPr>
      <w:r>
        <w:rPr>
          <w:rFonts w:ascii="Times New Roman"/>
          <w:b w:val="false"/>
          <w:i w:val="false"/>
          <w:color w:val="000000"/>
          <w:sz w:val="28"/>
        </w:rPr>
        <w:t>
      1) сөйлеуді дамытуды;</w:t>
      </w:r>
    </w:p>
    <w:p>
      <w:pPr>
        <w:spacing w:after="0"/>
        <w:ind w:left="0"/>
        <w:jc w:val="both"/>
      </w:pPr>
      <w:r>
        <w:rPr>
          <w:rFonts w:ascii="Times New Roman"/>
          <w:b w:val="false"/>
          <w:i w:val="false"/>
          <w:color w:val="000000"/>
          <w:sz w:val="28"/>
        </w:rPr>
        <w:t>
      2) көркем әдебиетті;</w:t>
      </w:r>
    </w:p>
    <w:p>
      <w:pPr>
        <w:spacing w:after="0"/>
        <w:ind w:left="0"/>
        <w:jc w:val="both"/>
      </w:pPr>
      <w:r>
        <w:rPr>
          <w:rFonts w:ascii="Times New Roman"/>
          <w:b w:val="false"/>
          <w:i w:val="false"/>
          <w:color w:val="000000"/>
          <w:sz w:val="28"/>
        </w:rPr>
        <w:t>
      3) сауат ашу негіздерін;</w:t>
      </w:r>
    </w:p>
    <w:p>
      <w:pPr>
        <w:spacing w:after="0"/>
        <w:ind w:left="0"/>
        <w:jc w:val="both"/>
      </w:pPr>
      <w:r>
        <w:rPr>
          <w:rFonts w:ascii="Times New Roman"/>
          <w:b w:val="false"/>
          <w:i w:val="false"/>
          <w:color w:val="000000"/>
          <w:sz w:val="28"/>
        </w:rPr>
        <w:t>
      4) қазақ тілін (орыс тілінде оқытатын топтарда), орыс тілін (қазақ тілінде оқытатын топтарда)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"Таным" білім беру саласы.</w:t>
      </w:r>
    </w:p>
    <w:p>
      <w:pPr>
        <w:spacing w:after="0"/>
        <w:ind w:left="0"/>
        <w:jc w:val="both"/>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pPr>
        <w:spacing w:after="0"/>
        <w:ind w:left="0"/>
        <w:jc w:val="both"/>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білімдерді кеңейтуді, креативтік ойлауды дамытуды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pPr>
        <w:spacing w:after="0"/>
        <w:ind w:left="0"/>
        <w:jc w:val="both"/>
      </w:pPr>
      <w:r>
        <w:rPr>
          <w:rFonts w:ascii="Times New Roman"/>
          <w:b w:val="false"/>
          <w:i w:val="false"/>
          <w:color w:val="000000"/>
          <w:sz w:val="28"/>
        </w:rPr>
        <w:t>
      "Таным" білім беру саласының ұйымдастырылған оқу қызметі:</w:t>
      </w:r>
    </w:p>
    <w:p>
      <w:pPr>
        <w:spacing w:after="0"/>
        <w:ind w:left="0"/>
        <w:jc w:val="both"/>
      </w:pPr>
      <w:r>
        <w:rPr>
          <w:rFonts w:ascii="Times New Roman"/>
          <w:b w:val="false"/>
          <w:i w:val="false"/>
          <w:color w:val="000000"/>
          <w:sz w:val="28"/>
        </w:rPr>
        <w:t>
      1) сенсориканы (бөбек жасы топтарында – 1-3 жас), математика негіздерін (мектеп жасына дейінгі топтарда – 3-6 жас);</w:t>
      </w:r>
    </w:p>
    <w:p>
      <w:pPr>
        <w:spacing w:after="0"/>
        <w:ind w:left="0"/>
        <w:jc w:val="both"/>
      </w:pPr>
      <w:r>
        <w:rPr>
          <w:rFonts w:ascii="Times New Roman"/>
          <w:b w:val="false"/>
          <w:i w:val="false"/>
          <w:color w:val="000000"/>
          <w:sz w:val="28"/>
        </w:rPr>
        <w:t xml:space="preserve">
      2) құрастыруды; </w:t>
      </w:r>
    </w:p>
    <w:p>
      <w:pPr>
        <w:spacing w:after="0"/>
        <w:ind w:left="0"/>
        <w:jc w:val="both"/>
      </w:pPr>
      <w:r>
        <w:rPr>
          <w:rFonts w:ascii="Times New Roman"/>
          <w:b w:val="false"/>
          <w:i w:val="false"/>
          <w:color w:val="000000"/>
          <w:sz w:val="28"/>
        </w:rPr>
        <w:t>
      3) жаратылыстануды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"Шығармашылық" білім беру саласы.</w:t>
      </w:r>
    </w:p>
    <w:p>
      <w:pPr>
        <w:spacing w:after="0"/>
        <w:ind w:left="0"/>
        <w:jc w:val="both"/>
      </w:pPr>
      <w:r>
        <w:rPr>
          <w:rFonts w:ascii="Times New Roman"/>
          <w:b w:val="false"/>
          <w:i w:val="false"/>
          <w:color w:val="000000"/>
          <w:sz w:val="28"/>
        </w:rPr>
        <w:t>
      "Шығармашылық" білім беру саласының мақсаты шығармашыл тұлғаны,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p>
      <w:pPr>
        <w:spacing w:after="0"/>
        <w:ind w:left="0"/>
        <w:jc w:val="both"/>
      </w:pPr>
      <w:r>
        <w:rPr>
          <w:rFonts w:ascii="Times New Roman"/>
          <w:b w:val="false"/>
          <w:i w:val="false"/>
          <w:color w:val="000000"/>
          <w:sz w:val="28"/>
        </w:rPr>
        <w:t>
      1) сурет салуды;</w:t>
      </w:r>
    </w:p>
    <w:p>
      <w:pPr>
        <w:spacing w:after="0"/>
        <w:ind w:left="0"/>
        <w:jc w:val="both"/>
      </w:pPr>
      <w:r>
        <w:rPr>
          <w:rFonts w:ascii="Times New Roman"/>
          <w:b w:val="false"/>
          <w:i w:val="false"/>
          <w:color w:val="000000"/>
          <w:sz w:val="28"/>
        </w:rPr>
        <w:t>
      2) мүсіндеуді;</w:t>
      </w:r>
    </w:p>
    <w:p>
      <w:pPr>
        <w:spacing w:after="0"/>
        <w:ind w:left="0"/>
        <w:jc w:val="both"/>
      </w:pPr>
      <w:r>
        <w:rPr>
          <w:rFonts w:ascii="Times New Roman"/>
          <w:b w:val="false"/>
          <w:i w:val="false"/>
          <w:color w:val="000000"/>
          <w:sz w:val="28"/>
        </w:rPr>
        <w:t>
      3) жапсыруды;</w:t>
      </w:r>
    </w:p>
    <w:p>
      <w:pPr>
        <w:spacing w:after="0"/>
        <w:ind w:left="0"/>
        <w:jc w:val="both"/>
      </w:pPr>
      <w:r>
        <w:rPr>
          <w:rFonts w:ascii="Times New Roman"/>
          <w:b w:val="false"/>
          <w:i w:val="false"/>
          <w:color w:val="000000"/>
          <w:sz w:val="28"/>
        </w:rPr>
        <w:t>
      4) музыканы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"Әлеумет" білім беру саласы.</w:t>
      </w:r>
    </w:p>
    <w:p>
      <w:pPr>
        <w:spacing w:after="0"/>
        <w:ind w:left="0"/>
        <w:jc w:val="both"/>
      </w:pPr>
      <w:r>
        <w:rPr>
          <w:rFonts w:ascii="Times New Roman"/>
          <w:b w:val="false"/>
          <w:i w:val="false"/>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 мен мемлекеттің дәстүрлеріне баулу, рухани-адамгершілік құндылықтарды қалыптастыру болып табылады.</w:t>
      </w:r>
    </w:p>
    <w:p>
      <w:pPr>
        <w:spacing w:after="0"/>
        <w:ind w:left="0"/>
        <w:jc w:val="both"/>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pPr>
        <w:spacing w:after="0"/>
        <w:ind w:left="0"/>
        <w:jc w:val="both"/>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pPr>
        <w:spacing w:after="0"/>
        <w:ind w:left="0"/>
        <w:jc w:val="both"/>
      </w:pPr>
      <w:r>
        <w:rPr>
          <w:rFonts w:ascii="Times New Roman"/>
          <w:b w:val="false"/>
          <w:i w:val="false"/>
          <w:color w:val="000000"/>
          <w:sz w:val="28"/>
        </w:rPr>
        <w:t xml:space="preserve">
      Ақыл-ой кемістігі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әлеуметтік-мәдени дағдыларды игеруге бағытталған. </w:t>
      </w:r>
    </w:p>
    <w:p>
      <w:pPr>
        <w:spacing w:after="0"/>
        <w:ind w:left="0"/>
        <w:jc w:val="both"/>
      </w:pPr>
      <w:r>
        <w:rPr>
          <w:rFonts w:ascii="Times New Roman"/>
          <w:b w:val="false"/>
          <w:i w:val="false"/>
          <w:color w:val="000000"/>
          <w:sz w:val="28"/>
        </w:rPr>
        <w:t>
      "Әлеумет" білім беру саласының ұйымдастырылған оқу қызметі:</w:t>
      </w:r>
    </w:p>
    <w:p>
      <w:pPr>
        <w:spacing w:after="0"/>
        <w:ind w:left="0"/>
        <w:jc w:val="both"/>
      </w:pPr>
      <w:r>
        <w:rPr>
          <w:rFonts w:ascii="Times New Roman"/>
          <w:b w:val="false"/>
          <w:i w:val="false"/>
          <w:color w:val="000000"/>
          <w:sz w:val="28"/>
        </w:rPr>
        <w:t>
      1) өзін-өзі тануды;</w:t>
      </w:r>
    </w:p>
    <w:p>
      <w:pPr>
        <w:spacing w:after="0"/>
        <w:ind w:left="0"/>
        <w:jc w:val="both"/>
      </w:pPr>
      <w:r>
        <w:rPr>
          <w:rFonts w:ascii="Times New Roman"/>
          <w:b w:val="false"/>
          <w:i w:val="false"/>
          <w:color w:val="000000"/>
          <w:sz w:val="28"/>
        </w:rPr>
        <w:t>
      2) қоршаған ортамен танысуды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1"/>
    <w:p>
      <w:pPr>
        <w:spacing w:after="0"/>
        <w:ind w:left="0"/>
        <w:jc w:val="left"/>
      </w:pPr>
      <w:r>
        <w:rPr>
          <w:rFonts w:ascii="Times New Roman"/>
          <w:b/>
          <w:i w:val="false"/>
          <w:color w:val="000000"/>
        </w:rPr>
        <w:t xml:space="preserve"> 3- тарау. Тәрбиеленушілердің оқу жүктемесінің ең жоғары көлеміне қойылатын талаптар</w:t>
      </w:r>
    </w:p>
    <w:bookmarkEnd w:id="31"/>
    <w:bookmarkStart w:name="z154" w:id="32"/>
    <w:p>
      <w:pPr>
        <w:spacing w:after="0"/>
        <w:ind w:left="0"/>
        <w:jc w:val="both"/>
      </w:pPr>
      <w:r>
        <w:rPr>
          <w:rFonts w:ascii="Times New Roman"/>
          <w:b w:val="false"/>
          <w:i w:val="false"/>
          <w:color w:val="000000"/>
          <w:sz w:val="28"/>
        </w:rPr>
        <w:t>
      14. Тәрбиеленушілердің оқу жүктемесінің ең жоғары көлеміне қойылатын талаптар Үлгілік оқу жоспарларында белгіленеді.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Оқыту қазақ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 сағат;</w:t>
      </w:r>
    </w:p>
    <w:p>
      <w:pPr>
        <w:spacing w:after="0"/>
        <w:ind w:left="0"/>
        <w:jc w:val="both"/>
      </w:pPr>
      <w:r>
        <w:rPr>
          <w:rFonts w:ascii="Times New Roman"/>
          <w:b w:val="false"/>
          <w:i w:val="false"/>
          <w:color w:val="000000"/>
          <w:sz w:val="28"/>
        </w:rPr>
        <w:t>
      4) ересек топ (4 жастан бастап) – ұзақтығы 20-25 минуттан 12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- 17 сағат.";</w:t>
      </w:r>
    </w:p>
    <w:p>
      <w:pPr>
        <w:spacing w:after="0"/>
        <w:ind w:left="0"/>
        <w:jc w:val="both"/>
      </w:pPr>
      <w:r>
        <w:rPr>
          <w:rFonts w:ascii="Times New Roman"/>
          <w:b w:val="false"/>
          <w:i w:val="false"/>
          <w:color w:val="000000"/>
          <w:sz w:val="28"/>
        </w:rPr>
        <w:t>
      Оқыту орыс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11,5 сағат;</w:t>
      </w:r>
    </w:p>
    <w:p>
      <w:pPr>
        <w:spacing w:after="0"/>
        <w:ind w:left="0"/>
        <w:jc w:val="both"/>
      </w:pPr>
      <w:r>
        <w:rPr>
          <w:rFonts w:ascii="Times New Roman"/>
          <w:b w:val="false"/>
          <w:i w:val="false"/>
          <w:color w:val="000000"/>
          <w:sz w:val="28"/>
        </w:rPr>
        <w:t>
      4) ересек топ (4 жастан бастап) – ұзақтығы 20-25 минуттан 12,5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33"/>
    <w:p>
      <w:pPr>
        <w:spacing w:after="0"/>
        <w:ind w:left="0"/>
        <w:jc w:val="left"/>
      </w:pPr>
      <w:r>
        <w:rPr>
          <w:rFonts w:ascii="Times New Roman"/>
          <w:b/>
          <w:i w:val="false"/>
          <w:color w:val="000000"/>
        </w:rPr>
        <w:t xml:space="preserve"> 4-тарау. Тәрбиеленушілердің дайындық деңгейіне қойылатын талаптар</w:t>
      </w:r>
    </w:p>
    <w:bookmarkEnd w:id="33"/>
    <w:bookmarkStart w:name="z156" w:id="34"/>
    <w:p>
      <w:pPr>
        <w:spacing w:after="0"/>
        <w:ind w:left="0"/>
        <w:jc w:val="both"/>
      </w:pPr>
      <w:r>
        <w:rPr>
          <w:rFonts w:ascii="Times New Roman"/>
          <w:b w:val="false"/>
          <w:i w:val="false"/>
          <w:color w:val="000000"/>
          <w:sz w:val="28"/>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bookmarkEnd w:id="34"/>
    <w:bookmarkStart w:name="z157" w:id="35"/>
    <w:p>
      <w:pPr>
        <w:spacing w:after="0"/>
        <w:ind w:left="0"/>
        <w:jc w:val="both"/>
      </w:pPr>
      <w:r>
        <w:rPr>
          <w:rFonts w:ascii="Times New Roman"/>
          <w:b w:val="false"/>
          <w:i w:val="false"/>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35"/>
    <w:p>
      <w:pPr>
        <w:spacing w:after="0"/>
        <w:ind w:left="0"/>
        <w:jc w:val="both"/>
      </w:pPr>
      <w:r>
        <w:rPr>
          <w:rFonts w:ascii="Times New Roman"/>
          <w:b w:val="false"/>
          <w:i w:val="false"/>
          <w:color w:val="000000"/>
          <w:sz w:val="28"/>
        </w:rPr>
        <w:t>
      1) бірінші деңгей – бала осы немесе басқа білім мен әрекетті жаңғыртады;</w:t>
      </w:r>
    </w:p>
    <w:p>
      <w:pPr>
        <w:spacing w:after="0"/>
        <w:ind w:left="0"/>
        <w:jc w:val="both"/>
      </w:pPr>
      <w:r>
        <w:rPr>
          <w:rFonts w:ascii="Times New Roman"/>
          <w:b w:val="false"/>
          <w:i w:val="false"/>
          <w:color w:val="000000"/>
          <w:sz w:val="28"/>
        </w:rPr>
        <w:t>
      2) екінші деңгей – бала белгілі бір білім қорына ие және өзінің әрекетін түсінеді;</w:t>
      </w:r>
    </w:p>
    <w:p>
      <w:pPr>
        <w:spacing w:after="0"/>
        <w:ind w:left="0"/>
        <w:jc w:val="both"/>
      </w:pPr>
      <w:r>
        <w:rPr>
          <w:rFonts w:ascii="Times New Roman"/>
          <w:b w:val="false"/>
          <w:i w:val="false"/>
          <w:color w:val="000000"/>
          <w:sz w:val="28"/>
        </w:rPr>
        <w:t>
      3) үшінші деңгей – бала өзінің білетіні мен қолынан келетінін қолданады, білім, білік, дағдыларды дербес және шығармашылықпен қолданады.</w:t>
      </w:r>
    </w:p>
    <w:bookmarkStart w:name="z158" w:id="36"/>
    <w:p>
      <w:pPr>
        <w:spacing w:after="0"/>
        <w:ind w:left="0"/>
        <w:jc w:val="both"/>
      </w:pPr>
      <w:r>
        <w:rPr>
          <w:rFonts w:ascii="Times New Roman"/>
          <w:b w:val="false"/>
          <w:i w:val="false"/>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36"/>
    <w:p>
      <w:pPr>
        <w:spacing w:after="0"/>
        <w:ind w:left="0"/>
        <w:jc w:val="both"/>
      </w:pPr>
      <w:r>
        <w:rPr>
          <w:rFonts w:ascii="Times New Roman"/>
          <w:b w:val="false"/>
          <w:i w:val="false"/>
          <w:color w:val="000000"/>
          <w:sz w:val="28"/>
        </w:rPr>
        <w:t>
      1) дене бітімі дамыған;</w:t>
      </w:r>
    </w:p>
    <w:p>
      <w:pPr>
        <w:spacing w:after="0"/>
        <w:ind w:left="0"/>
        <w:jc w:val="both"/>
      </w:pPr>
      <w:r>
        <w:rPr>
          <w:rFonts w:ascii="Times New Roman"/>
          <w:b w:val="false"/>
          <w:i w:val="false"/>
          <w:color w:val="000000"/>
          <w:sz w:val="28"/>
        </w:rPr>
        <w:t>
      2) білуге құмар;</w:t>
      </w:r>
    </w:p>
    <w:p>
      <w:pPr>
        <w:spacing w:after="0"/>
        <w:ind w:left="0"/>
        <w:jc w:val="both"/>
      </w:pPr>
      <w:r>
        <w:rPr>
          <w:rFonts w:ascii="Times New Roman"/>
          <w:b w:val="false"/>
          <w:i w:val="false"/>
          <w:color w:val="000000"/>
          <w:sz w:val="28"/>
        </w:rPr>
        <w:t>
      3) өзіне сенімді және белсенді;</w:t>
      </w:r>
    </w:p>
    <w:p>
      <w:pPr>
        <w:spacing w:after="0"/>
        <w:ind w:left="0"/>
        <w:jc w:val="both"/>
      </w:pPr>
      <w:r>
        <w:rPr>
          <w:rFonts w:ascii="Times New Roman"/>
          <w:b w:val="false"/>
          <w:i w:val="false"/>
          <w:color w:val="000000"/>
          <w:sz w:val="28"/>
        </w:rPr>
        <w:t>
      4) эмоционалды елгезек;</w:t>
      </w:r>
    </w:p>
    <w:p>
      <w:pPr>
        <w:spacing w:after="0"/>
        <w:ind w:left="0"/>
        <w:jc w:val="both"/>
      </w:pPr>
      <w:r>
        <w:rPr>
          <w:rFonts w:ascii="Times New Roman"/>
          <w:b w:val="false"/>
          <w:i w:val="false"/>
          <w:color w:val="000000"/>
          <w:sz w:val="28"/>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pPr>
        <w:spacing w:after="0"/>
        <w:ind w:left="0"/>
        <w:jc w:val="both"/>
      </w:pPr>
      <w:r>
        <w:rPr>
          <w:rFonts w:ascii="Times New Roman"/>
          <w:b w:val="false"/>
          <w:i w:val="false"/>
          <w:color w:val="000000"/>
          <w:sz w:val="28"/>
        </w:rPr>
        <w:t>
      6) өзі, отбасы, қоғам (жақын әлеумет), мемлекет (ел), әлем және табиғат жөнінде алғашқы түсініктері бар;</w:t>
      </w:r>
    </w:p>
    <w:p>
      <w:pPr>
        <w:spacing w:after="0"/>
        <w:ind w:left="0"/>
        <w:jc w:val="both"/>
      </w:pPr>
      <w:r>
        <w:rPr>
          <w:rFonts w:ascii="Times New Roman"/>
          <w:b w:val="false"/>
          <w:i w:val="false"/>
          <w:color w:val="000000"/>
          <w:sz w:val="28"/>
        </w:rPr>
        <w:t>
      7) орта білім беру ұйымында оқуға қажетті біліктер мен дағдыларды игерген.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Туғаннан бастап 1 сыныпқа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37"/>
    <w:p>
      <w:pPr>
        <w:spacing w:after="0"/>
        <w:ind w:left="0"/>
        <w:jc w:val="left"/>
      </w:pPr>
      <w:r>
        <w:rPr>
          <w:rFonts w:ascii="Times New Roman"/>
          <w:b/>
          <w:i w:val="false"/>
          <w:color w:val="000000"/>
        </w:rPr>
        <w:t xml:space="preserve"> 5 тарау. Оқыту мерзіміне қойылатын талаптар</w:t>
      </w:r>
    </w:p>
    <w:bookmarkEnd w:id="37"/>
    <w:p>
      <w:pPr>
        <w:spacing w:after="0"/>
        <w:ind w:left="0"/>
        <w:jc w:val="left"/>
      </w:pPr>
    </w:p>
    <w:p>
      <w:pPr>
        <w:spacing w:after="0"/>
        <w:ind w:left="0"/>
        <w:jc w:val="both"/>
      </w:pPr>
      <w:r>
        <w:rPr>
          <w:rFonts w:ascii="Times New Roman"/>
          <w:b w:val="false"/>
          <w:i w:val="false"/>
          <w:color w:val="ff0000"/>
          <w:sz w:val="28"/>
        </w:rPr>
        <w:t xml:space="preserve">
      21.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Жас кезеңдері және жас топтары (балалардың жасы – 1 қыркүйектегі толық жасы) мынадай:</w:t>
      </w:r>
    </w:p>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p>
      <w:pPr>
        <w:spacing w:after="0"/>
        <w:ind w:left="0"/>
        <w:jc w:val="both"/>
      </w:pPr>
      <w:r>
        <w:rPr>
          <w:rFonts w:ascii="Times New Roman"/>
          <w:b w:val="false"/>
          <w:i w:val="false"/>
          <w:color w:val="000000"/>
          <w:sz w:val="28"/>
        </w:rPr>
        <w:t>
      Мектепке дейінгі тәрбие мен оқытудың үлгілік оқу бағдарламасын меңгеру мерзімі – 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9" w:id="38"/>
    <w:p>
      <w:pPr>
        <w:spacing w:after="0"/>
        <w:ind w:left="0"/>
        <w:jc w:val="left"/>
      </w:pPr>
      <w:r>
        <w:rPr>
          <w:rFonts w:ascii="Times New Roman"/>
          <w:b/>
          <w:i w:val="false"/>
          <w:color w:val="000000"/>
        </w:rPr>
        <w:t xml:space="preserve"> 1 жастан бастап 6(7) жасқа дейінгі тәрбиеленушілердің біліктері мен дағдыларының тізбесі</w:t>
      </w:r>
    </w:p>
    <w:bookmarkEnd w:id="38"/>
    <w:p>
      <w:pPr>
        <w:spacing w:after="0"/>
        <w:ind w:left="0"/>
        <w:jc w:val="both"/>
      </w:pPr>
      <w:r>
        <w:rPr>
          <w:rFonts w:ascii="Times New Roman"/>
          <w:b w:val="false"/>
          <w:i w:val="false"/>
          <w:color w:val="ff0000"/>
          <w:sz w:val="28"/>
        </w:rPr>
        <w:t xml:space="preserve">
      Ескерту. 1-қосымша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оқытудың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Туғаннан бастап 1 сыныпқа қабылданғанға дейін балалардың біліктері мен дағдыларының тізбесі</w:t>
      </w:r>
    </w:p>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16"/>
        <w:gridCol w:w="1913"/>
        <w:gridCol w:w="1711"/>
        <w:gridCol w:w="2043"/>
        <w:gridCol w:w="1235"/>
        <w:gridCol w:w="2704"/>
        <w:gridCol w:w="2018"/>
      </w:tblGrid>
      <w:tr>
        <w:trPr>
          <w:trHeight w:val="3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 (0-3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(3-6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Нәрестелік жас (туғаннан бастап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w:t>
            </w:r>
            <w:r>
              <w:br/>
            </w:r>
            <w:r>
              <w:rPr>
                <w:rFonts w:ascii="Times New Roman"/>
                <w:b w:val="false"/>
                <w:i w:val="false"/>
                <w:color w:val="000000"/>
                <w:sz w:val="20"/>
              </w:rPr>
              <w:t>
(1 жастан бастап)</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w:t>
            </w:r>
            <w:r>
              <w:br/>
            </w:r>
            <w:r>
              <w:rPr>
                <w:rFonts w:ascii="Times New Roman"/>
                <w:b w:val="false"/>
                <w:i w:val="false"/>
                <w:color w:val="000000"/>
                <w:sz w:val="20"/>
              </w:rPr>
              <w:t>
(2 жастан бастап)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r>
              <w:br/>
            </w:r>
            <w:r>
              <w:rPr>
                <w:rFonts w:ascii="Times New Roman"/>
                <w:b w:val="false"/>
                <w:i w:val="false"/>
                <w:color w:val="000000"/>
                <w:sz w:val="20"/>
              </w:rPr>
              <w:t>
(3 жастан бастап)</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жас</w:t>
            </w:r>
            <w:r>
              <w:br/>
            </w:r>
            <w:r>
              <w:rPr>
                <w:rFonts w:ascii="Times New Roman"/>
                <w:b w:val="false"/>
                <w:i w:val="false"/>
                <w:color w:val="000000"/>
                <w:sz w:val="20"/>
              </w:rPr>
              <w:t>
(4 жастан бастап)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w:t>
            </w:r>
            <w:r>
              <w:br/>
            </w:r>
            <w:r>
              <w:rPr>
                <w:rFonts w:ascii="Times New Roman"/>
                <w:b w:val="false"/>
                <w:i w:val="false"/>
                <w:color w:val="000000"/>
                <w:sz w:val="20"/>
              </w:rPr>
              <w:t>
(5 жастан бастап)</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ойнаудың қарапайым ережелерін сақтай біледі.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ойындарды, оның ішінде ұлттық ойындарды ойнайды, ойын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қимылды ойындарды ұйымдастыру дағдыларын игерген. Қимыл белсенділігіне қарапайым өзіндік бақылауы қалыптасады.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r>
              <w:br/>
            </w: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дыбыстан тұратын сөздерге дыбыстық талдау жасай алады. Буындарды ажыратады.</w:t>
            </w:r>
            <w:r>
              <w:br/>
            </w:r>
            <w:r>
              <w:rPr>
                <w:rFonts w:ascii="Times New Roman"/>
                <w:b w:val="false"/>
                <w:i w:val="false"/>
                <w:color w:val="000000"/>
                <w:sz w:val="20"/>
              </w:rPr>
              <w:t>
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w:t>
            </w:r>
            <w:r>
              <w:br/>
            </w:r>
            <w:r>
              <w:rPr>
                <w:rFonts w:ascii="Times New Roman"/>
                <w:b w:val="false"/>
                <w:i w:val="false"/>
                <w:color w:val="000000"/>
                <w:sz w:val="20"/>
              </w:rPr>
              <w:t>
Үйге, балабақшаға жақын маңайдағы</w:t>
            </w:r>
            <w:r>
              <w:br/>
            </w:r>
            <w:r>
              <w:rPr>
                <w:rFonts w:ascii="Times New Roman"/>
                <w:b w:val="false"/>
                <w:i w:val="false"/>
                <w:color w:val="000000"/>
                <w:sz w:val="20"/>
              </w:rPr>
              <w:t>
жануарларды, өсімдіктерді, заттарды таниды.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 Командада жұмыс істеуді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r>
              <w:br/>
            </w:r>
            <w:r>
              <w:rPr>
                <w:rFonts w:ascii="Times New Roman"/>
                <w:b w:val="false"/>
                <w:i w:val="false"/>
                <w:color w:val="000000"/>
                <w:sz w:val="20"/>
              </w:rPr>
              <w:t>
лық мәдениет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белгілерін, қасиеттерін, олардың тіршілік ортасын біледі.</w:t>
            </w:r>
            <w:r>
              <w:br/>
            </w:r>
            <w:r>
              <w:rPr>
                <w:rFonts w:ascii="Times New Roman"/>
                <w:b w:val="false"/>
                <w:i w:val="false"/>
                <w:color w:val="000000"/>
                <w:sz w:val="20"/>
              </w:rPr>
              <w:t>
Табиғат бұрышын мекендеушілерге күтім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сондай-ақ командада эксперимент жасай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 жасайды.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r>
              <w:br/>
            </w:r>
            <w:r>
              <w:rPr>
                <w:rFonts w:ascii="Times New Roman"/>
                <w:b w:val="false"/>
                <w:i w:val="false"/>
                <w:color w:val="000000"/>
                <w:sz w:val="20"/>
              </w:rPr>
              <w:t>
Халық әуендерін тындайды және қабылдайды.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r>
              <w:br/>
            </w:r>
            <w:r>
              <w:rPr>
                <w:rFonts w:ascii="Times New Roman"/>
                <w:b w:val="false"/>
                <w:i w:val="false"/>
                <w:color w:val="000000"/>
                <w:sz w:val="20"/>
              </w:rPr>
              <w:t>
Отандық композиторлардың шығармаларын тындайды және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Халық әндерін, билерін орындайды.</w:t>
            </w:r>
            <w:r>
              <w:br/>
            </w:r>
            <w:r>
              <w:rPr>
                <w:rFonts w:ascii="Times New Roman"/>
                <w:b w:val="false"/>
                <w:i w:val="false"/>
                <w:color w:val="000000"/>
                <w:sz w:val="20"/>
              </w:rPr>
              <w:t>
Әнді ойдан шығарып айту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r>
              <w:br/>
            </w:r>
            <w:r>
              <w:rPr>
                <w:rFonts w:ascii="Times New Roman"/>
                <w:b w:val="false"/>
                <w:i w:val="false"/>
                <w:color w:val="000000"/>
                <w:sz w:val="20"/>
              </w:rPr>
              <w:t>
Ата-бабалардың тұрған үйлерін, тұрмыстық заттарды, ұлттық киімнің бөліктерін атайды.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 куанады.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халық өнерінің түрлеріне қызығушылық танытады. Материалдарды ұқыпты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 және өсімдік элементтерін халық өнері шығармаларының желісі бойынша біркелкі орналастырады.</w:t>
            </w:r>
            <w:r>
              <w:br/>
            </w:r>
            <w:r>
              <w:rPr>
                <w:rFonts w:ascii="Times New Roman"/>
                <w:b w:val="false"/>
                <w:i w:val="false"/>
                <w:color w:val="000000"/>
                <w:sz w:val="20"/>
              </w:rPr>
              <w:t>
Түрлі заттары дайындаудын қарапайым дағдыларын игереді.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br/>
            </w:r>
            <w:r>
              <w:rPr>
                <w:rFonts w:ascii="Times New Roman"/>
                <w:b w:val="false"/>
                <w:i w:val="false"/>
                <w:color w:val="000000"/>
                <w:sz w:val="20"/>
              </w:rPr>
              <w:t>
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ойын топтарына қосылады және танымдық тақырыптарда құрдастарымен тілдесе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сүйіспеншілік пен қамқорлық танытады. Өзінің әрекеттерін және ертегі кейіпкерлерінің әрекеттерін бағалай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салт-дәстүрлері туралы түсінікке 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сақтайды. Өзінің кіші отанына, туған елінің мәдениетіне сүйіспеншілік және құрмет танытады.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2-қосымша</w:t>
            </w:r>
          </w:p>
        </w:tc>
      </w:tr>
    </w:tbl>
    <w:bookmarkStart w:name="z13" w:id="39"/>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39"/>
    <w:bookmarkStart w:name="z14" w:id="40"/>
    <w:p>
      <w:pPr>
        <w:spacing w:after="0"/>
        <w:ind w:left="0"/>
        <w:jc w:val="left"/>
      </w:pPr>
      <w:r>
        <w:rPr>
          <w:rFonts w:ascii="Times New Roman"/>
          <w:b/>
          <w:i w:val="false"/>
          <w:color w:val="000000"/>
        </w:rPr>
        <w:t xml:space="preserve"> 1-тарау. Жалпы ережелер</w:t>
      </w:r>
    </w:p>
    <w:bookmarkEnd w:id="40"/>
    <w:bookmarkStart w:name="z163" w:id="41"/>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41"/>
    <w:bookmarkStart w:name="z164" w:id="42"/>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42"/>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Start w:name="z165" w:id="43"/>
    <w:p>
      <w:pPr>
        <w:spacing w:after="0"/>
        <w:ind w:left="0"/>
        <w:jc w:val="both"/>
      </w:pPr>
      <w:r>
        <w:rPr>
          <w:rFonts w:ascii="Times New Roman"/>
          <w:b w:val="false"/>
          <w:i w:val="false"/>
          <w:color w:val="000000"/>
          <w:sz w:val="28"/>
        </w:rPr>
        <w:t>
      3. Стандартты қолдану:</w:t>
      </w:r>
    </w:p>
    <w:bookmarkEnd w:id="43"/>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166" w:id="44"/>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44"/>
    <w:bookmarkStart w:name="z15" w:id="45"/>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45"/>
    <w:bookmarkStart w:name="z16" w:id="46"/>
    <w:p>
      <w:pPr>
        <w:spacing w:after="0"/>
        <w:ind w:left="0"/>
        <w:jc w:val="left"/>
      </w:pPr>
      <w:r>
        <w:rPr>
          <w:rFonts w:ascii="Times New Roman"/>
          <w:b/>
          <w:i w:val="false"/>
          <w:color w:val="000000"/>
        </w:rPr>
        <w:t xml:space="preserve"> 1-параграф. Оқыту нәтижелеріне бағдарлана отырып, жаңартылған бастауыш білім беру мазмұнына қойылатын талаптар</w:t>
      </w:r>
    </w:p>
    <w:bookmarkEnd w:id="46"/>
    <w:bookmarkStart w:name="z167" w:id="47"/>
    <w:p>
      <w:pPr>
        <w:spacing w:after="0"/>
        <w:ind w:left="0"/>
        <w:jc w:val="both"/>
      </w:pPr>
      <w:r>
        <w:rPr>
          <w:rFonts w:ascii="Times New Roman"/>
          <w:b w:val="false"/>
          <w:i w:val="false"/>
          <w:color w:val="000000"/>
          <w:sz w:val="28"/>
        </w:rPr>
        <w:t>
      5. Бастауыш білім беру мазмұнында:</w:t>
      </w:r>
    </w:p>
    <w:bookmarkEnd w:id="47"/>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Start w:name="z168" w:id="48"/>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48"/>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жүргізе білу;</w:t>
      </w:r>
    </w:p>
    <w:p>
      <w:pPr>
        <w:spacing w:after="0"/>
        <w:ind w:left="0"/>
        <w:jc w:val="both"/>
      </w:pPr>
      <w:r>
        <w:rPr>
          <w:rFonts w:ascii="Times New Roman"/>
          <w:b w:val="false"/>
          <w:i w:val="false"/>
          <w:color w:val="000000"/>
          <w:sz w:val="28"/>
        </w:rPr>
        <w:t>
      4) ақпараттық-коммуникациялық технологияларды қолдана білу;</w:t>
      </w:r>
    </w:p>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p>
      <w:pPr>
        <w:spacing w:after="0"/>
        <w:ind w:left="0"/>
        <w:jc w:val="both"/>
      </w:pPr>
      <w:r>
        <w:rPr>
          <w:rFonts w:ascii="Times New Roman"/>
          <w:b w:val="false"/>
          <w:i w:val="false"/>
          <w:color w:val="000000"/>
          <w:sz w:val="28"/>
        </w:rPr>
        <w:t>
      6) топпен және жеке жұмыс істеу дағдылары.</w:t>
      </w:r>
    </w:p>
    <w:bookmarkStart w:name="z169" w:id="49"/>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49"/>
    <w:p>
      <w:pPr>
        <w:spacing w:after="0"/>
        <w:ind w:left="0"/>
        <w:jc w:val="both"/>
      </w:pPr>
      <w:r>
        <w:rPr>
          <w:rFonts w:ascii="Times New Roman"/>
          <w:b w:val="false"/>
          <w:i w:val="false"/>
          <w:color w:val="000000"/>
          <w:sz w:val="28"/>
        </w:rPr>
        <w:t>
      1) заманауи қоғамның динамикалық сұраныстарына сәйкес болуы;</w:t>
      </w:r>
    </w:p>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Start w:name="z170" w:id="50"/>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50"/>
    <w:bookmarkStart w:name="z171" w:id="51"/>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51"/>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Start w:name="z172" w:id="52"/>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52"/>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Оқытуы қазақ тіліндегі оқушылар үшін "Сауат ашу" пәні бойынша әліппеге дейінгі және әліппе кезеңдерінің міндеттері "Әліппе" оқулығымен 1-жартыжылдықта, әліппеден кейінгі кезең міндеттері "Ана тілі" оқулығымен 2-жартыжылдықта; оқытуы орыс тіліндегі оқушылар үшін "Букварь"/"Обучение грамоте" пәні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53"/>
    <w:p>
      <w:pPr>
        <w:spacing w:after="0"/>
        <w:ind w:left="0"/>
        <w:jc w:val="both"/>
      </w:pPr>
      <w:r>
        <w:rPr>
          <w:rFonts w:ascii="Times New Roman"/>
          <w:b w:val="false"/>
          <w:i w:val="false"/>
          <w:color w:val="000000"/>
          <w:sz w:val="28"/>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53"/>
    <w:bookmarkStart w:name="z175" w:id="54"/>
    <w:p>
      <w:pPr>
        <w:spacing w:after="0"/>
        <w:ind w:left="0"/>
        <w:jc w:val="both"/>
      </w:pPr>
      <w:r>
        <w:rPr>
          <w:rFonts w:ascii="Times New Roman"/>
          <w:b w:val="false"/>
          <w:i w:val="false"/>
          <w:color w:val="000000"/>
          <w:sz w:val="28"/>
        </w:rPr>
        <w:t>
      13. Екінші тілді (оқыту тіліне байланысты қазақ тілі/орыс тілі) және үшінші тілді (шетел тілі) оқыту тілді деңгейлеп меңгеруге бағдарланған.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"Математика және информатика" білім беру саласының мазмұны "Математика", "Цифрлық сауаттылық" оқу пәндерінде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55"/>
    <w:p>
      <w:pPr>
        <w:spacing w:after="0"/>
        <w:ind w:left="0"/>
        <w:jc w:val="both"/>
      </w:pPr>
      <w:r>
        <w:rPr>
          <w:rFonts w:ascii="Times New Roman"/>
          <w:b w:val="false"/>
          <w:i w:val="false"/>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55"/>
    <w:bookmarkStart w:name="z178" w:id="56"/>
    <w:p>
      <w:pPr>
        <w:spacing w:after="0"/>
        <w:ind w:left="0"/>
        <w:jc w:val="both"/>
      </w:pPr>
      <w:r>
        <w:rPr>
          <w:rFonts w:ascii="Times New Roman"/>
          <w:b w:val="false"/>
          <w:i w:val="false"/>
          <w:color w:val="000000"/>
          <w:sz w:val="28"/>
        </w:rPr>
        <w:t>
      16. "Жаратылыстану" білім беру саласының мазмұны "Жаратылыстану" оқу пәнінде іске асырылады.</w:t>
      </w:r>
    </w:p>
    <w:bookmarkEnd w:id="56"/>
    <w:bookmarkStart w:name="z179" w:id="57"/>
    <w:p>
      <w:pPr>
        <w:spacing w:after="0"/>
        <w:ind w:left="0"/>
        <w:jc w:val="both"/>
      </w:pPr>
      <w:r>
        <w:rPr>
          <w:rFonts w:ascii="Times New Roman"/>
          <w:b w:val="false"/>
          <w:i w:val="false"/>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57"/>
    <w:bookmarkStart w:name="z180" w:id="58"/>
    <w:p>
      <w:pPr>
        <w:spacing w:after="0"/>
        <w:ind w:left="0"/>
        <w:jc w:val="both"/>
      </w:pPr>
      <w:r>
        <w:rPr>
          <w:rFonts w:ascii="Times New Roman"/>
          <w:b w:val="false"/>
          <w:i w:val="false"/>
          <w:color w:val="000000"/>
          <w:sz w:val="28"/>
        </w:rPr>
        <w:t>
      18. "Адам және қоғам" білім беру саласының мазмұны "Дүниетану", "Өзін-өзі тану" оқу пәндерінде іске асырылады.</w:t>
      </w:r>
    </w:p>
    <w:bookmarkEnd w:id="58"/>
    <w:bookmarkStart w:name="z181" w:id="59"/>
    <w:p>
      <w:pPr>
        <w:spacing w:after="0"/>
        <w:ind w:left="0"/>
        <w:jc w:val="both"/>
      </w:pPr>
      <w:r>
        <w:rPr>
          <w:rFonts w:ascii="Times New Roman"/>
          <w:b w:val="false"/>
          <w:i w:val="false"/>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59"/>
    <w:bookmarkStart w:name="z182" w:id="60"/>
    <w:p>
      <w:pPr>
        <w:spacing w:after="0"/>
        <w:ind w:left="0"/>
        <w:jc w:val="both"/>
      </w:pPr>
      <w:r>
        <w:rPr>
          <w:rFonts w:ascii="Times New Roman"/>
          <w:b w:val="false"/>
          <w:i w:val="false"/>
          <w:color w:val="000000"/>
          <w:sz w:val="28"/>
        </w:rPr>
        <w:t>
      20. "Технология және өнер" білім беру саласының мазмұны "Музыка", "Көркем еңбек" және оқу пәндері арқылы беріледі.</w:t>
      </w:r>
    </w:p>
    <w:bookmarkEnd w:id="60"/>
    <w:bookmarkStart w:name="z183" w:id="61"/>
    <w:p>
      <w:pPr>
        <w:spacing w:after="0"/>
        <w:ind w:left="0"/>
        <w:jc w:val="both"/>
      </w:pPr>
      <w:r>
        <w:rPr>
          <w:rFonts w:ascii="Times New Roman"/>
          <w:b w:val="false"/>
          <w:i w:val="false"/>
          <w:color w:val="000000"/>
          <w:sz w:val="28"/>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61"/>
    <w:bookmarkStart w:name="z184" w:id="62"/>
    <w:p>
      <w:pPr>
        <w:spacing w:after="0"/>
        <w:ind w:left="0"/>
        <w:jc w:val="both"/>
      </w:pPr>
      <w:r>
        <w:rPr>
          <w:rFonts w:ascii="Times New Roman"/>
          <w:b w:val="false"/>
          <w:i w:val="false"/>
          <w:color w:val="000000"/>
          <w:sz w:val="28"/>
        </w:rPr>
        <w:t>
      22. "Дене шынықтыру" білім беру саласының мазмұны "Дене шынықтыру" оқу пәнінде жүзеге асырылады.</w:t>
      </w:r>
    </w:p>
    <w:bookmarkEnd w:id="62"/>
    <w:bookmarkStart w:name="z185" w:id="63"/>
    <w:p>
      <w:pPr>
        <w:spacing w:after="0"/>
        <w:ind w:left="0"/>
        <w:jc w:val="both"/>
      </w:pPr>
      <w:r>
        <w:rPr>
          <w:rFonts w:ascii="Times New Roman"/>
          <w:b w:val="false"/>
          <w:i w:val="false"/>
          <w:color w:val="000000"/>
          <w:sz w:val="28"/>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63"/>
    <w:bookmarkStart w:name="z186" w:id="64"/>
    <w:p>
      <w:pPr>
        <w:spacing w:after="0"/>
        <w:ind w:left="0"/>
        <w:jc w:val="both"/>
      </w:pPr>
      <w:r>
        <w:rPr>
          <w:rFonts w:ascii="Times New Roman"/>
          <w:b w:val="false"/>
          <w:i w:val="false"/>
          <w:color w:val="000000"/>
          <w:sz w:val="28"/>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64"/>
    <w:bookmarkStart w:name="z187" w:id="65"/>
    <w:p>
      <w:pPr>
        <w:spacing w:after="0"/>
        <w:ind w:left="0"/>
        <w:jc w:val="both"/>
      </w:pPr>
      <w:r>
        <w:rPr>
          <w:rFonts w:ascii="Times New Roman"/>
          <w:b w:val="false"/>
          <w:i w:val="false"/>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65"/>
    <w:bookmarkStart w:name="z188" w:id="66"/>
    <w:p>
      <w:pPr>
        <w:spacing w:after="0"/>
        <w:ind w:left="0"/>
        <w:jc w:val="both"/>
      </w:pPr>
      <w:r>
        <w:rPr>
          <w:rFonts w:ascii="Times New Roman"/>
          <w:b w:val="false"/>
          <w:i w:val="false"/>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66"/>
    <w:bookmarkStart w:name="z17" w:id="67"/>
    <w:p>
      <w:pPr>
        <w:spacing w:after="0"/>
        <w:ind w:left="0"/>
        <w:jc w:val="left"/>
      </w:pPr>
      <w:r>
        <w:rPr>
          <w:rFonts w:ascii="Times New Roman"/>
          <w:b/>
          <w:i w:val="false"/>
          <w:color w:val="000000"/>
        </w:rPr>
        <w:t xml:space="preserve"> 2-параграф. Оқыту нәтижелеріне бағдарлана отырып білім мазмұнына қойылатын талаптар</w:t>
      </w:r>
    </w:p>
    <w:bookmarkEnd w:id="67"/>
    <w:bookmarkStart w:name="z189" w:id="68"/>
    <w:p>
      <w:pPr>
        <w:spacing w:after="0"/>
        <w:ind w:left="0"/>
        <w:jc w:val="both"/>
      </w:pPr>
      <w:r>
        <w:rPr>
          <w:rFonts w:ascii="Times New Roman"/>
          <w:b w:val="false"/>
          <w:i w:val="false"/>
          <w:color w:val="000000"/>
          <w:sz w:val="28"/>
        </w:rPr>
        <w:t>
      27. Бастауыш білім берудің үлгілік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68"/>
    <w:bookmarkStart w:name="z190" w:id="69"/>
    <w:p>
      <w:pPr>
        <w:spacing w:after="0"/>
        <w:ind w:left="0"/>
        <w:jc w:val="both"/>
      </w:pPr>
      <w:r>
        <w:rPr>
          <w:rFonts w:ascii="Times New Roman"/>
          <w:b w:val="false"/>
          <w:i w:val="false"/>
          <w:color w:val="000000"/>
          <w:sz w:val="28"/>
        </w:rPr>
        <w:t>
      28.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іскерліктерінің дамуын қамтамасыз етеді.</w:t>
      </w:r>
    </w:p>
    <w:bookmarkEnd w:id="69"/>
    <w:bookmarkStart w:name="z191" w:id="70"/>
    <w:p>
      <w:pPr>
        <w:spacing w:after="0"/>
        <w:ind w:left="0"/>
        <w:jc w:val="both"/>
      </w:pPr>
      <w:r>
        <w:rPr>
          <w:rFonts w:ascii="Times New Roman"/>
          <w:b w:val="false"/>
          <w:i w:val="false"/>
          <w:color w:val="000000"/>
          <w:sz w:val="28"/>
        </w:rPr>
        <w:t>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төмен болмайтын көлемде белгіленеді.</w:t>
      </w:r>
    </w:p>
    <w:bookmarkEnd w:id="70"/>
    <w:bookmarkStart w:name="z192" w:id="71"/>
    <w:p>
      <w:pPr>
        <w:spacing w:after="0"/>
        <w:ind w:left="0"/>
        <w:jc w:val="both"/>
      </w:pPr>
      <w:r>
        <w:rPr>
          <w:rFonts w:ascii="Times New Roman"/>
          <w:b w:val="false"/>
          <w:i w:val="false"/>
          <w:color w:val="000000"/>
          <w:sz w:val="28"/>
        </w:rPr>
        <w:t>
      30. "Тіл және әдебиет" білім беру саласына енетін оқу пәндері:"Қазақ тілі"(қазақ тілінде оқытатын сыныптарда), "Орыс тілі" (орыс тілінде оқытатын сыныптарда), "Әдебиеттік оқу", "Қазақ тілі" (оқыту қазақ тілінде жүргізілмейтін сыныптарда), "Орыс тілі" (оқыту орыс тілінде емес сыныптарда), "Шетел тілі".</w:t>
      </w:r>
    </w:p>
    <w:bookmarkEnd w:id="71"/>
    <w:bookmarkStart w:name="z193" w:id="72"/>
    <w:p>
      <w:pPr>
        <w:spacing w:after="0"/>
        <w:ind w:left="0"/>
        <w:jc w:val="both"/>
      </w:pPr>
      <w:r>
        <w:rPr>
          <w:rFonts w:ascii="Times New Roman"/>
          <w:b w:val="false"/>
          <w:i w:val="false"/>
          <w:color w:val="000000"/>
          <w:sz w:val="28"/>
        </w:rPr>
        <w:t>
      31. Қазақстан аумағында жинақы тұратын этностардың тілінде оқытатын білім беру ұйымдарында "Тіл және әдебиет" білім беру саласына осы этностың "Ана тілі" қосымша енеді. "Ана тілі" ("Ұйғыр тілі", "Өзбек тілі, "Тәжік тілі") оқу пәні үлгілік оқу жоспарының инвариантты компонентіне енеді.</w:t>
      </w:r>
    </w:p>
    <w:bookmarkEnd w:id="72"/>
    <w:bookmarkStart w:name="z194" w:id="73"/>
    <w:p>
      <w:pPr>
        <w:spacing w:after="0"/>
        <w:ind w:left="0"/>
        <w:jc w:val="both"/>
      </w:pPr>
      <w:r>
        <w:rPr>
          <w:rFonts w:ascii="Times New Roman"/>
          <w:b w:val="false"/>
          <w:i w:val="false"/>
          <w:color w:val="000000"/>
          <w:sz w:val="28"/>
        </w:rPr>
        <w:t>
      32. "Математика" білім беру саласына"Математика" оқу пәніенеді.</w:t>
      </w:r>
    </w:p>
    <w:bookmarkEnd w:id="73"/>
    <w:bookmarkStart w:name="z195" w:id="74"/>
    <w:p>
      <w:pPr>
        <w:spacing w:after="0"/>
        <w:ind w:left="0"/>
        <w:jc w:val="both"/>
      </w:pPr>
      <w:r>
        <w:rPr>
          <w:rFonts w:ascii="Times New Roman"/>
          <w:b w:val="false"/>
          <w:i w:val="false"/>
          <w:color w:val="000000"/>
          <w:sz w:val="28"/>
        </w:rPr>
        <w:t>
      33. "Жаратылыстану" білім беру саласына"Дүниетану" оқу пәніенеді.</w:t>
      </w:r>
    </w:p>
    <w:bookmarkEnd w:id="74"/>
    <w:bookmarkStart w:name="z196" w:id="75"/>
    <w:p>
      <w:pPr>
        <w:spacing w:after="0"/>
        <w:ind w:left="0"/>
        <w:jc w:val="both"/>
      </w:pPr>
      <w:r>
        <w:rPr>
          <w:rFonts w:ascii="Times New Roman"/>
          <w:b w:val="false"/>
          <w:i w:val="false"/>
          <w:color w:val="000000"/>
          <w:sz w:val="28"/>
        </w:rPr>
        <w:t>
      34. "Адам және қоғам" білім беру саласына "Өзін-өзі тану" оқу пәні енеді.</w:t>
      </w:r>
    </w:p>
    <w:bookmarkEnd w:id="75"/>
    <w:bookmarkStart w:name="z197" w:id="76"/>
    <w:p>
      <w:pPr>
        <w:spacing w:after="0"/>
        <w:ind w:left="0"/>
        <w:jc w:val="both"/>
      </w:pPr>
      <w:r>
        <w:rPr>
          <w:rFonts w:ascii="Times New Roman"/>
          <w:b w:val="false"/>
          <w:i w:val="false"/>
          <w:color w:val="000000"/>
          <w:sz w:val="28"/>
        </w:rPr>
        <w:t>
      35. "Өнер" білім беру саласына: "Музыка", "Бейнелеу өнері" оқу пәндері енеді.</w:t>
      </w:r>
    </w:p>
    <w:bookmarkEnd w:id="76"/>
    <w:bookmarkStart w:name="z198" w:id="77"/>
    <w:p>
      <w:pPr>
        <w:spacing w:after="0"/>
        <w:ind w:left="0"/>
        <w:jc w:val="both"/>
      </w:pPr>
      <w:r>
        <w:rPr>
          <w:rFonts w:ascii="Times New Roman"/>
          <w:b w:val="false"/>
          <w:i w:val="false"/>
          <w:color w:val="000000"/>
          <w:sz w:val="28"/>
        </w:rPr>
        <w:t>
      36. "Технология" білім беру саласына "Еңбекке баулу" оқу пәні енеді.</w:t>
      </w:r>
    </w:p>
    <w:bookmarkEnd w:id="77"/>
    <w:bookmarkStart w:name="z199" w:id="78"/>
    <w:p>
      <w:pPr>
        <w:spacing w:after="0"/>
        <w:ind w:left="0"/>
        <w:jc w:val="both"/>
      </w:pPr>
      <w:r>
        <w:rPr>
          <w:rFonts w:ascii="Times New Roman"/>
          <w:b w:val="false"/>
          <w:i w:val="false"/>
          <w:color w:val="000000"/>
          <w:sz w:val="28"/>
        </w:rPr>
        <w:t>
      37. "Дене шынықтыру" білім беру саласына "Дене шынықтыру" оқу пәні енеді.</w:t>
      </w:r>
    </w:p>
    <w:bookmarkEnd w:id="78"/>
    <w:bookmarkStart w:name="z200" w:id="79"/>
    <w:p>
      <w:pPr>
        <w:spacing w:after="0"/>
        <w:ind w:left="0"/>
        <w:jc w:val="both"/>
      </w:pPr>
      <w:r>
        <w:rPr>
          <w:rFonts w:ascii="Times New Roman"/>
          <w:b w:val="false"/>
          <w:i w:val="false"/>
          <w:color w:val="000000"/>
          <w:sz w:val="28"/>
        </w:rPr>
        <w:t>
      38. "Өмір қауіпсіздігінің негіздері" оқу курсын міндетті меңгеру қамтамасыз етіледі. Оқу курсының мазмұнын "Дүниетану" оқу пәнінің шеңберінде 10 сағат көлемінде бастауыш сынып мұғалімдері іске асырады.</w:t>
      </w:r>
    </w:p>
    <w:bookmarkEnd w:id="79"/>
    <w:bookmarkStart w:name="z201" w:id="80"/>
    <w:p>
      <w:pPr>
        <w:spacing w:after="0"/>
        <w:ind w:left="0"/>
        <w:jc w:val="both"/>
      </w:pPr>
      <w:r>
        <w:rPr>
          <w:rFonts w:ascii="Times New Roman"/>
          <w:b w:val="false"/>
          <w:i w:val="false"/>
          <w:color w:val="000000"/>
          <w:sz w:val="28"/>
        </w:rPr>
        <w:t>
      39. "Жолда жүру ережелері" оқу курсының мазмұнын6 сағат көлемінде сынып сағаттары есебінен және сабақтан тыс уақытта сынып жетекшілерінің жылдық жұмыс жоспарында тақырыптары мен мерзімі көрсетіле отырып іске асырылады.</w:t>
      </w:r>
    </w:p>
    <w:bookmarkEnd w:id="80"/>
    <w:bookmarkStart w:name="z18" w:id="81"/>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81"/>
    <w:bookmarkStart w:name="z19" w:id="82"/>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bookmarkEnd w:id="82"/>
    <w:bookmarkStart w:name="z202" w:id="83"/>
    <w:p>
      <w:pPr>
        <w:spacing w:after="0"/>
        <w:ind w:left="0"/>
        <w:jc w:val="both"/>
      </w:pPr>
      <w:r>
        <w:rPr>
          <w:rFonts w:ascii="Times New Roman"/>
          <w:b w:val="false"/>
          <w:i w:val="false"/>
          <w:color w:val="000000"/>
          <w:sz w:val="28"/>
        </w:rPr>
        <w:t>
      40. Бастауыш мектептегі білім алушылардың апталық оқу жүктемесінің ең жоғары көлемі 29 сағаттан аспайды.</w:t>
      </w:r>
    </w:p>
    <w:bookmarkEnd w:id="83"/>
    <w:bookmarkStart w:name="z203" w:id="84"/>
    <w:p>
      <w:pPr>
        <w:spacing w:after="0"/>
        <w:ind w:left="0"/>
        <w:jc w:val="both"/>
      </w:pPr>
      <w:r>
        <w:rPr>
          <w:rFonts w:ascii="Times New Roman"/>
          <w:b w:val="false"/>
          <w:i w:val="false"/>
          <w:color w:val="000000"/>
          <w:sz w:val="28"/>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84"/>
    <w:bookmarkStart w:name="z204" w:id="85"/>
    <w:p>
      <w:pPr>
        <w:spacing w:after="0"/>
        <w:ind w:left="0"/>
        <w:jc w:val="both"/>
      </w:pPr>
      <w:r>
        <w:rPr>
          <w:rFonts w:ascii="Times New Roman"/>
          <w:b w:val="false"/>
          <w:i w:val="false"/>
          <w:color w:val="000000"/>
          <w:sz w:val="28"/>
        </w:rPr>
        <w:t>
      42. Сыныпты екі топқа бөлу қалалық жалпы білім беретін ұйымдарда сыныптарда білім алушыларсаны 24 және одан артық, ауылдық жерлерде білім алушылар саны 20 және одан артық болғанда:</w:t>
      </w:r>
    </w:p>
    <w:bookmarkEnd w:id="85"/>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оқыту орыс тілінде жүргізілмейтін сыныптарда орыс тілі бойынша;</w:t>
      </w:r>
    </w:p>
    <w:p>
      <w:pPr>
        <w:spacing w:after="0"/>
        <w:ind w:left="0"/>
        <w:jc w:val="both"/>
      </w:pPr>
      <w:r>
        <w:rPr>
          <w:rFonts w:ascii="Times New Roman"/>
          <w:b w:val="false"/>
          <w:i w:val="false"/>
          <w:color w:val="000000"/>
          <w:sz w:val="28"/>
        </w:rPr>
        <w:t>
      3) шетел тілі бойынша;</w:t>
      </w:r>
    </w:p>
    <w:p>
      <w:pPr>
        <w:spacing w:after="0"/>
        <w:ind w:left="0"/>
        <w:jc w:val="both"/>
      </w:pPr>
      <w:r>
        <w:rPr>
          <w:rFonts w:ascii="Times New Roman"/>
          <w:b w:val="false"/>
          <w:i w:val="false"/>
          <w:color w:val="000000"/>
          <w:sz w:val="28"/>
        </w:rPr>
        <w:t>
      4) цифрлық сауаттылық бойынша;</w:t>
      </w:r>
    </w:p>
    <w:p>
      <w:pPr>
        <w:spacing w:after="0"/>
        <w:ind w:left="0"/>
        <w:jc w:val="both"/>
      </w:pPr>
      <w:r>
        <w:rPr>
          <w:rFonts w:ascii="Times New Roman"/>
          <w:b w:val="false"/>
          <w:i w:val="false"/>
          <w:color w:val="000000"/>
          <w:sz w:val="28"/>
        </w:rPr>
        <w:t>
      5) өзін-өзі тану бойынша жүзеге асыруға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 w:id="86"/>
    <w:p>
      <w:pPr>
        <w:spacing w:after="0"/>
        <w:ind w:left="0"/>
        <w:jc w:val="both"/>
      </w:pPr>
      <w:r>
        <w:rPr>
          <w:rFonts w:ascii="Times New Roman"/>
          <w:b w:val="false"/>
          <w:i w:val="false"/>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86"/>
    <w:bookmarkStart w:name="z20" w:id="87"/>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87"/>
    <w:bookmarkStart w:name="z206" w:id="88"/>
    <w:p>
      <w:pPr>
        <w:spacing w:after="0"/>
        <w:ind w:left="0"/>
        <w:jc w:val="both"/>
      </w:pPr>
      <w:r>
        <w:rPr>
          <w:rFonts w:ascii="Times New Roman"/>
          <w:b w:val="false"/>
          <w:i w:val="false"/>
          <w:color w:val="000000"/>
          <w:sz w:val="28"/>
        </w:rPr>
        <w:t>
      44. Білім алушылардың апталық оқу жүктемесінің ең жоғары көлемісыныптағы және сыныптан тыс (дамыту сипатындағы жеке және топтық сабақтар) оқу жұмыстарының барлық түрлерін қоса алғанда, 4-сыныпта 29 сағаттан аспауы тиіс.</w:t>
      </w:r>
    </w:p>
    <w:bookmarkEnd w:id="88"/>
    <w:bookmarkStart w:name="z207" w:id="89"/>
    <w:p>
      <w:pPr>
        <w:spacing w:after="0"/>
        <w:ind w:left="0"/>
        <w:jc w:val="both"/>
      </w:pPr>
      <w:r>
        <w:rPr>
          <w:rFonts w:ascii="Times New Roman"/>
          <w:b w:val="false"/>
          <w:i w:val="false"/>
          <w:color w:val="000000"/>
          <w:sz w:val="28"/>
        </w:rPr>
        <w:t>
      45. Үлгілік оқу жоспарларында пәнді меңгеруге бөлінетін оқу уақыты тиісті үлгілік және вариативтік оқу бағдарламаларының құрылымы мен мазмұнын әзірлеу кезінде ескеріледі.</w:t>
      </w:r>
    </w:p>
    <w:bookmarkEnd w:id="89"/>
    <w:bookmarkStart w:name="z208" w:id="90"/>
    <w:p>
      <w:pPr>
        <w:spacing w:after="0"/>
        <w:ind w:left="0"/>
        <w:jc w:val="both"/>
      </w:pPr>
      <w:r>
        <w:rPr>
          <w:rFonts w:ascii="Times New Roman"/>
          <w:b w:val="false"/>
          <w:i w:val="false"/>
          <w:color w:val="000000"/>
          <w:sz w:val="28"/>
        </w:rPr>
        <w:t>
      46. Білім алушылардың инвариантты және вариативтік компоненттерден тұратын оқу пәндері бойынша оқу жүктемесінің жалпы көлемі үлгілік оқу жоспарына (бұдан әрі - ҮОЖ) сәйкес белгіленеді.</w:t>
      </w:r>
    </w:p>
    <w:bookmarkEnd w:id="90"/>
    <w:bookmarkStart w:name="z209" w:id="91"/>
    <w:p>
      <w:pPr>
        <w:spacing w:after="0"/>
        <w:ind w:left="0"/>
        <w:jc w:val="both"/>
      </w:pPr>
      <w:r>
        <w:rPr>
          <w:rFonts w:ascii="Times New Roman"/>
          <w:b w:val="false"/>
          <w:i w:val="false"/>
          <w:color w:val="000000"/>
          <w:sz w:val="28"/>
        </w:rPr>
        <w:t>
      47. Білім алушылардың оқу жүктемесінің ең жоғары көлемі олардың қажеттіліктері ескеріліп, білім беру ұйымының оқу жұмыс жоспарында белгіленеді.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92"/>
    <w:p>
      <w:pPr>
        <w:spacing w:after="0"/>
        <w:ind w:left="0"/>
        <w:jc w:val="both"/>
      </w:pPr>
      <w:r>
        <w:rPr>
          <w:rFonts w:ascii="Times New Roman"/>
          <w:b w:val="false"/>
          <w:i w:val="false"/>
          <w:color w:val="000000"/>
          <w:sz w:val="28"/>
        </w:rPr>
        <w:t>
      49. Білім алушылардың денсаулығын нығайту және олардың қозғалыс белсенділігін арттыру мақсатында жергілікті атқарушы органдарсыныптан тыс жұмыс нысанындағы спорт секцияларының сабақтарын ұйымдастыруды қамтамасыз етеді.</w:t>
      </w:r>
    </w:p>
    <w:bookmarkEnd w:id="92"/>
    <w:bookmarkStart w:name="z212" w:id="93"/>
    <w:p>
      <w:pPr>
        <w:spacing w:after="0"/>
        <w:ind w:left="0"/>
        <w:jc w:val="both"/>
      </w:pPr>
      <w:r>
        <w:rPr>
          <w:rFonts w:ascii="Times New Roman"/>
          <w:b w:val="false"/>
          <w:i w:val="false"/>
          <w:color w:val="000000"/>
          <w:sz w:val="28"/>
        </w:rPr>
        <w:t>
      50. Денсаулығына байланысты ұзақ уақыт бойы жалпы орта білім беретін ұйымда оқи алмайтын білім алушылар үйінде немесе емделу орындарында ақысыз жеке оқытумен қамтамасыз етіледі.</w:t>
      </w:r>
    </w:p>
    <w:bookmarkEnd w:id="93"/>
    <w:bookmarkStart w:name="z213" w:id="94"/>
    <w:p>
      <w:pPr>
        <w:spacing w:after="0"/>
        <w:ind w:left="0"/>
        <w:jc w:val="both"/>
      </w:pPr>
      <w:r>
        <w:rPr>
          <w:rFonts w:ascii="Times New Roman"/>
          <w:b w:val="false"/>
          <w:i w:val="false"/>
          <w:color w:val="000000"/>
          <w:sz w:val="28"/>
        </w:rPr>
        <w:t>
      51. Жергілікті атқарушы органдар және жалпы білім беретін ұйымдар білім алушылардың өмір қауіпсіздігі мен денсаулығын сақтау үшін:</w:t>
      </w:r>
    </w:p>
    <w:bookmarkEnd w:id="94"/>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үй-жайларда жарық, ауа және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арқылы жағдай жасайды.</w:t>
      </w:r>
    </w:p>
    <w:bookmarkStart w:name="z214" w:id="95"/>
    <w:p>
      <w:pPr>
        <w:spacing w:after="0"/>
        <w:ind w:left="0"/>
        <w:jc w:val="both"/>
      </w:pPr>
      <w:r>
        <w:rPr>
          <w:rFonts w:ascii="Times New Roman"/>
          <w:b w:val="false"/>
          <w:i w:val="false"/>
          <w:color w:val="000000"/>
          <w:sz w:val="28"/>
        </w:rPr>
        <w:t>
      52. Білім беру ұйымдарында білім беру процесі ҮОЖ негізінде әзірленетін және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95"/>
    <w:bookmarkStart w:name="z215" w:id="96"/>
    <w:p>
      <w:pPr>
        <w:spacing w:after="0"/>
        <w:ind w:left="0"/>
        <w:jc w:val="both"/>
      </w:pPr>
      <w:r>
        <w:rPr>
          <w:rFonts w:ascii="Times New Roman"/>
          <w:b w:val="false"/>
          <w:i w:val="false"/>
          <w:color w:val="000000"/>
          <w:sz w:val="28"/>
        </w:rPr>
        <w:t>
      53. Республикалық мамандандырылған мектеп-интернаттарда білім беру процесі ҮОЖ негізінде әзірленетін жұмыс оқу жоспары шеңберінде жүзеге асырылады.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97"/>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97"/>
    <w:bookmarkStart w:name="z22" w:id="98"/>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дайындық деңгейіне қойылатын талаптар</w:t>
      </w:r>
    </w:p>
    <w:bookmarkEnd w:id="98"/>
    <w:bookmarkStart w:name="z216" w:id="99"/>
    <w:p>
      <w:pPr>
        <w:spacing w:after="0"/>
        <w:ind w:left="0"/>
        <w:jc w:val="both"/>
      </w:pPr>
      <w:r>
        <w:rPr>
          <w:rFonts w:ascii="Times New Roman"/>
          <w:b w:val="false"/>
          <w:i w:val="false"/>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99"/>
    <w:bookmarkStart w:name="z217" w:id="100"/>
    <w:p>
      <w:pPr>
        <w:spacing w:after="0"/>
        <w:ind w:left="0"/>
        <w:jc w:val="both"/>
      </w:pPr>
      <w:r>
        <w:rPr>
          <w:rFonts w:ascii="Times New Roman"/>
          <w:b w:val="false"/>
          <w:i w:val="false"/>
          <w:color w:val="000000"/>
          <w:sz w:val="28"/>
        </w:rPr>
        <w:t xml:space="preserve">
      55. "Тіл және әдебиет" білім беру саласы бойынша бастауыш білім беру аяқталғанда күтілетін нәтижелер. </w:t>
      </w:r>
    </w:p>
    <w:bookmarkEnd w:id="100"/>
    <w:p>
      <w:pPr>
        <w:spacing w:after="0"/>
        <w:ind w:left="0"/>
        <w:jc w:val="both"/>
      </w:pPr>
      <w:r>
        <w:rPr>
          <w:rFonts w:ascii="Times New Roman"/>
          <w:b w:val="false"/>
          <w:i w:val="false"/>
          <w:color w:val="000000"/>
          <w:sz w:val="28"/>
        </w:rPr>
        <w:t>
      Қазақ тілі/Орыс тілі/Ана тілі, Әдебиеттік оқу:</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both"/>
      </w:pPr>
      <w:r>
        <w:rPr>
          <w:rFonts w:ascii="Times New Roman"/>
          <w:b w:val="false"/>
          <w:i w:val="false"/>
          <w:color w:val="000000"/>
          <w:sz w:val="28"/>
        </w:rPr>
        <w:t>
      Қазақ тілі (оқыту қазақ тілінде жүргізілмейтін сыныптарда,)/Орыс тілі (оқыту орыс тілінде жүргізілмейтінсыныптарда):</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Start w:name="z218" w:id="101"/>
    <w:p>
      <w:pPr>
        <w:spacing w:after="0"/>
        <w:ind w:left="0"/>
        <w:jc w:val="both"/>
      </w:pPr>
      <w:r>
        <w:rPr>
          <w:rFonts w:ascii="Times New Roman"/>
          <w:b w:val="false"/>
          <w:i w:val="false"/>
          <w:color w:val="000000"/>
          <w:sz w:val="28"/>
        </w:rPr>
        <w:t>
      56. "Математика және информатика" білім беру саласы бойынша оқытудың күтілетін нәтижелері.</w:t>
      </w:r>
    </w:p>
    <w:bookmarkEnd w:id="101"/>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Start w:name="z219" w:id="102"/>
    <w:p>
      <w:pPr>
        <w:spacing w:after="0"/>
        <w:ind w:left="0"/>
        <w:jc w:val="both"/>
      </w:pPr>
      <w:r>
        <w:rPr>
          <w:rFonts w:ascii="Times New Roman"/>
          <w:b w:val="false"/>
          <w:i w:val="false"/>
          <w:color w:val="000000"/>
          <w:sz w:val="28"/>
        </w:rPr>
        <w:t>
      57. "Жаратылыстану" білім беру саласы бойынша оқытудың күтілетін нәтижелері.</w:t>
      </w:r>
    </w:p>
    <w:bookmarkEnd w:id="102"/>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Start w:name="z220" w:id="103"/>
    <w:p>
      <w:pPr>
        <w:spacing w:after="0"/>
        <w:ind w:left="0"/>
        <w:jc w:val="both"/>
      </w:pPr>
      <w:r>
        <w:rPr>
          <w:rFonts w:ascii="Times New Roman"/>
          <w:b w:val="false"/>
          <w:i w:val="false"/>
          <w:color w:val="000000"/>
          <w:sz w:val="28"/>
        </w:rPr>
        <w:t>
      58. "Адам және қоғам" білім беру саласы бойынша оқытудың күтілетін нәтижелері.</w:t>
      </w:r>
    </w:p>
    <w:bookmarkEnd w:id="103"/>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Start w:name="z221" w:id="104"/>
    <w:p>
      <w:pPr>
        <w:spacing w:after="0"/>
        <w:ind w:left="0"/>
        <w:jc w:val="both"/>
      </w:pPr>
      <w:r>
        <w:rPr>
          <w:rFonts w:ascii="Times New Roman"/>
          <w:b w:val="false"/>
          <w:i w:val="false"/>
          <w:color w:val="000000"/>
          <w:sz w:val="28"/>
        </w:rPr>
        <w:t>
      59. "Технология және өнер" білім беру саласы бойынша оқытудың күтілетін нәтижелері.</w:t>
      </w:r>
    </w:p>
    <w:bookmarkEnd w:id="104"/>
    <w:p>
      <w:pPr>
        <w:spacing w:after="0"/>
        <w:ind w:left="0"/>
        <w:jc w:val="both"/>
      </w:pPr>
      <w:r>
        <w:rPr>
          <w:rFonts w:ascii="Times New Roman"/>
          <w:b w:val="false"/>
          <w:i w:val="false"/>
          <w:color w:val="000000"/>
          <w:sz w:val="28"/>
        </w:rPr>
        <w:t>
      Бастауыш білімді аяқтағанда білім алушылар:</w:t>
      </w:r>
    </w:p>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Start w:name="z222" w:id="105"/>
    <w:p>
      <w:pPr>
        <w:spacing w:after="0"/>
        <w:ind w:left="0"/>
        <w:jc w:val="both"/>
      </w:pPr>
      <w:r>
        <w:rPr>
          <w:rFonts w:ascii="Times New Roman"/>
          <w:b w:val="false"/>
          <w:i w:val="false"/>
          <w:color w:val="000000"/>
          <w:sz w:val="28"/>
        </w:rPr>
        <w:t>
      60. "Дене шынықтыру" білім беру саласы бойынша оқытудың күтілетін нәтижелері.</w:t>
      </w:r>
    </w:p>
    <w:bookmarkEnd w:id="105"/>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Start w:name="z223" w:id="106"/>
    <w:p>
      <w:pPr>
        <w:spacing w:after="0"/>
        <w:ind w:left="0"/>
        <w:jc w:val="both"/>
      </w:pPr>
      <w:r>
        <w:rPr>
          <w:rFonts w:ascii="Times New Roman"/>
          <w:b w:val="false"/>
          <w:i w:val="false"/>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106"/>
    <w:bookmarkStart w:name="z224" w:id="107"/>
    <w:p>
      <w:pPr>
        <w:spacing w:after="0"/>
        <w:ind w:left="0"/>
        <w:jc w:val="both"/>
      </w:pPr>
      <w:r>
        <w:rPr>
          <w:rFonts w:ascii="Times New Roman"/>
          <w:b w:val="false"/>
          <w:i w:val="false"/>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107"/>
    <w:bookmarkStart w:name="z225" w:id="108"/>
    <w:p>
      <w:pPr>
        <w:spacing w:after="0"/>
        <w:ind w:left="0"/>
        <w:jc w:val="both"/>
      </w:pPr>
      <w:r>
        <w:rPr>
          <w:rFonts w:ascii="Times New Roman"/>
          <w:b w:val="false"/>
          <w:i w:val="false"/>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108"/>
    <w:bookmarkStart w:name="z226" w:id="109"/>
    <w:p>
      <w:pPr>
        <w:spacing w:after="0"/>
        <w:ind w:left="0"/>
        <w:jc w:val="both"/>
      </w:pPr>
      <w:r>
        <w:rPr>
          <w:rFonts w:ascii="Times New Roman"/>
          <w:b w:val="false"/>
          <w:i w:val="false"/>
          <w:color w:val="000000"/>
          <w:sz w:val="28"/>
        </w:rPr>
        <w:t>
      64. Білім алушылардың оқу жетістіктерін бағалау формативті және жиынтық бағалау нысанында жүзеге асырылады.</w:t>
      </w:r>
    </w:p>
    <w:bookmarkEnd w:id="109"/>
    <w:bookmarkStart w:name="z227" w:id="110"/>
    <w:p>
      <w:pPr>
        <w:spacing w:after="0"/>
        <w:ind w:left="0"/>
        <w:jc w:val="both"/>
      </w:pPr>
      <w:r>
        <w:rPr>
          <w:rFonts w:ascii="Times New Roman"/>
          <w:b w:val="false"/>
          <w:i w:val="false"/>
          <w:color w:val="000000"/>
          <w:sz w:val="28"/>
        </w:rPr>
        <w:t>
      65. Бастауыш білім беру деңгейінде бағалау 1-сыныптың екінші жартыжылдығынан бастап формативті және жиынтық бағалауды қолдану арқылы жүзеге асырылады.</w:t>
      </w:r>
    </w:p>
    <w:bookmarkEnd w:id="110"/>
    <w:bookmarkStart w:name="z228" w:id="111"/>
    <w:p>
      <w:pPr>
        <w:spacing w:after="0"/>
        <w:ind w:left="0"/>
        <w:jc w:val="both"/>
      </w:pPr>
      <w:r>
        <w:rPr>
          <w:rFonts w:ascii="Times New Roman"/>
          <w:b w:val="false"/>
          <w:i w:val="false"/>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111"/>
    <w:bookmarkStart w:name="z229" w:id="112"/>
    <w:p>
      <w:pPr>
        <w:spacing w:after="0"/>
        <w:ind w:left="0"/>
        <w:jc w:val="both"/>
      </w:pPr>
      <w:r>
        <w:rPr>
          <w:rFonts w:ascii="Times New Roman"/>
          <w:b w:val="false"/>
          <w:i w:val="false"/>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112"/>
    <w:bookmarkStart w:name="z23" w:id="113"/>
    <w:p>
      <w:pPr>
        <w:spacing w:after="0"/>
        <w:ind w:left="0"/>
        <w:jc w:val="left"/>
      </w:pPr>
      <w:r>
        <w:rPr>
          <w:rFonts w:ascii="Times New Roman"/>
          <w:b/>
          <w:i w:val="false"/>
          <w:color w:val="000000"/>
        </w:rPr>
        <w:t xml:space="preserve"> 2-параграф. Білім алушылардың дайындық деңгейіне қойылатын талаптар</w:t>
      </w:r>
    </w:p>
    <w:bookmarkEnd w:id="113"/>
    <w:bookmarkStart w:name="z230" w:id="114"/>
    <w:p>
      <w:pPr>
        <w:spacing w:after="0"/>
        <w:ind w:left="0"/>
        <w:jc w:val="both"/>
      </w:pPr>
      <w:r>
        <w:rPr>
          <w:rFonts w:ascii="Times New Roman"/>
          <w:b w:val="false"/>
          <w:i w:val="false"/>
          <w:color w:val="000000"/>
          <w:sz w:val="28"/>
        </w:rPr>
        <w:t>
      68. Бастауыш білім беру мазмұны жеті білім беру саласын құрайды: "Тіл және әдебиет", "Математика", "Жаратылыстану", "Адам және қоғам", "Өнер", "Технология", "Дене шынықтыру".</w:t>
      </w:r>
    </w:p>
    <w:bookmarkEnd w:id="114"/>
    <w:bookmarkStart w:name="z231" w:id="115"/>
    <w:p>
      <w:pPr>
        <w:spacing w:after="0"/>
        <w:ind w:left="0"/>
        <w:jc w:val="both"/>
      </w:pPr>
      <w:r>
        <w:rPr>
          <w:rFonts w:ascii="Times New Roman"/>
          <w:b w:val="false"/>
          <w:i w:val="false"/>
          <w:color w:val="000000"/>
          <w:sz w:val="28"/>
        </w:rPr>
        <w:t>
      69. Бақылау нысандары ауызша, жазбаша және шығармашылық жұмыстар, тест тапсырмаларының ашық және жабық нысандары, бақылау жұмыстары, ауызша сұрақ-жауап, әңгімелесу түрінде болуы мүмкін.</w:t>
      </w:r>
    </w:p>
    <w:bookmarkEnd w:id="115"/>
    <w:bookmarkStart w:name="z232" w:id="116"/>
    <w:p>
      <w:pPr>
        <w:spacing w:after="0"/>
        <w:ind w:left="0"/>
        <w:jc w:val="both"/>
      </w:pPr>
      <w:r>
        <w:rPr>
          <w:rFonts w:ascii="Times New Roman"/>
          <w:b w:val="false"/>
          <w:i w:val="false"/>
          <w:color w:val="000000"/>
          <w:sz w:val="28"/>
        </w:rPr>
        <w:t>
      70. Білім алушылардың дайындық деңгейі үш аспект бойынша бағаланады:</w:t>
      </w:r>
    </w:p>
    <w:bookmarkEnd w:id="116"/>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233" w:id="117"/>
    <w:p>
      <w:pPr>
        <w:spacing w:after="0"/>
        <w:ind w:left="0"/>
        <w:jc w:val="both"/>
      </w:pPr>
      <w:r>
        <w:rPr>
          <w:rFonts w:ascii="Times New Roman"/>
          <w:b w:val="false"/>
          <w:i w:val="false"/>
          <w:color w:val="000000"/>
          <w:sz w:val="28"/>
        </w:rPr>
        <w:t>
      71. Пәндік нәтижелер білім алушылардың бастауыш білімнің базалық мазмұнын меңгеруі барысында білімдік және іс-әрекеттік дайындығынан көрінеді және базалық деңгейде белгіленеді.</w:t>
      </w:r>
    </w:p>
    <w:bookmarkEnd w:id="117"/>
    <w:bookmarkStart w:name="z234" w:id="118"/>
    <w:p>
      <w:pPr>
        <w:spacing w:after="0"/>
        <w:ind w:left="0"/>
        <w:jc w:val="both"/>
      </w:pPr>
      <w:r>
        <w:rPr>
          <w:rFonts w:ascii="Times New Roman"/>
          <w:b w:val="false"/>
          <w:i w:val="false"/>
          <w:color w:val="000000"/>
          <w:sz w:val="28"/>
        </w:rPr>
        <w:t>
      72. Білім алушылардың оқу пәндерін игеруінің базалық деңгейі білімнің міндетті минимум көлемін және олардың біліктілігі мен дағдыларын қамтиды.</w:t>
      </w:r>
    </w:p>
    <w:bookmarkEnd w:id="118"/>
    <w:bookmarkStart w:name="z24" w:id="119"/>
    <w:p>
      <w:pPr>
        <w:spacing w:after="0"/>
        <w:ind w:left="0"/>
        <w:jc w:val="left"/>
      </w:pPr>
      <w:r>
        <w:rPr>
          <w:rFonts w:ascii="Times New Roman"/>
          <w:b/>
          <w:i w:val="false"/>
          <w:color w:val="000000"/>
        </w:rPr>
        <w:t xml:space="preserve"> 5-тарау. Оқу мерзіміне қойылатын талаптар</w:t>
      </w:r>
    </w:p>
    <w:bookmarkEnd w:id="119"/>
    <w:bookmarkStart w:name="z235" w:id="120"/>
    <w:p>
      <w:pPr>
        <w:spacing w:after="0"/>
        <w:ind w:left="0"/>
        <w:jc w:val="both"/>
      </w:pPr>
      <w:r>
        <w:rPr>
          <w:rFonts w:ascii="Times New Roman"/>
          <w:b w:val="false"/>
          <w:i w:val="false"/>
          <w:color w:val="000000"/>
          <w:sz w:val="28"/>
        </w:rPr>
        <w:t>
      73. Бастауыш білім берудің жалпы білім беретін оқу бағдарламасын меңгеру мерзімі – төрт жыл.</w:t>
      </w:r>
    </w:p>
    <w:bookmarkEnd w:id="120"/>
    <w:bookmarkStart w:name="z236" w:id="121"/>
    <w:p>
      <w:pPr>
        <w:spacing w:after="0"/>
        <w:ind w:left="0"/>
        <w:jc w:val="both"/>
      </w:pPr>
      <w:r>
        <w:rPr>
          <w:rFonts w:ascii="Times New Roman"/>
          <w:b w:val="false"/>
          <w:i w:val="false"/>
          <w:color w:val="000000"/>
          <w:sz w:val="28"/>
        </w:rPr>
        <w:t>
      74. Оқу жылының ұзақтығы 1-сыныпта – 33 оқу аптасын, 2-4-сыныптарда 34 оқу аптасын құрайды.</w:t>
      </w:r>
    </w:p>
    <w:bookmarkEnd w:id="121"/>
    <w:bookmarkStart w:name="z237" w:id="122"/>
    <w:p>
      <w:pPr>
        <w:spacing w:after="0"/>
        <w:ind w:left="0"/>
        <w:jc w:val="both"/>
      </w:pPr>
      <w:r>
        <w:rPr>
          <w:rFonts w:ascii="Times New Roman"/>
          <w:b w:val="false"/>
          <w:i w:val="false"/>
          <w:color w:val="000000"/>
          <w:sz w:val="28"/>
        </w:rPr>
        <w:t>
      75. Оқу жылындағы каникул уақытының ұзақтығы кемінде 30 күнді құрайды.</w:t>
      </w:r>
    </w:p>
    <w:bookmarkEnd w:id="122"/>
    <w:bookmarkStart w:name="z238" w:id="123"/>
    <w:p>
      <w:pPr>
        <w:spacing w:after="0"/>
        <w:ind w:left="0"/>
        <w:jc w:val="both"/>
      </w:pPr>
      <w:r>
        <w:rPr>
          <w:rFonts w:ascii="Times New Roman"/>
          <w:b w:val="false"/>
          <w:i w:val="false"/>
          <w:color w:val="000000"/>
          <w:sz w:val="28"/>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3-қосымша</w:t>
            </w:r>
          </w:p>
        </w:tc>
      </w:tr>
    </w:tbl>
    <w:bookmarkStart w:name="z26" w:id="124"/>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124"/>
    <w:bookmarkStart w:name="z27" w:id="125"/>
    <w:p>
      <w:pPr>
        <w:spacing w:after="0"/>
        <w:ind w:left="0"/>
        <w:jc w:val="left"/>
      </w:pPr>
      <w:r>
        <w:rPr>
          <w:rFonts w:ascii="Times New Roman"/>
          <w:b/>
          <w:i w:val="false"/>
          <w:color w:val="000000"/>
        </w:rPr>
        <w:t xml:space="preserve"> 1-тарау. Жалпы ережелер</w:t>
      </w:r>
    </w:p>
    <w:bookmarkEnd w:id="125"/>
    <w:bookmarkStart w:name="z239" w:id="126"/>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126"/>
    <w:bookmarkStart w:name="z240" w:id="127"/>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27"/>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Start w:name="z241" w:id="128"/>
    <w:p>
      <w:pPr>
        <w:spacing w:after="0"/>
        <w:ind w:left="0"/>
        <w:jc w:val="both"/>
      </w:pPr>
      <w:r>
        <w:rPr>
          <w:rFonts w:ascii="Times New Roman"/>
          <w:b w:val="false"/>
          <w:i w:val="false"/>
          <w:color w:val="000000"/>
          <w:sz w:val="28"/>
        </w:rPr>
        <w:t>
      3. Стандартты қолдану:</w:t>
      </w:r>
    </w:p>
    <w:bookmarkEnd w:id="128"/>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242" w:id="129"/>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29"/>
    <w:bookmarkStart w:name="z243" w:id="130"/>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130"/>
    <w:bookmarkStart w:name="z244" w:id="131"/>
    <w:p>
      <w:pPr>
        <w:spacing w:after="0"/>
        <w:ind w:left="0"/>
        <w:jc w:val="both"/>
      </w:pPr>
      <w:r>
        <w:rPr>
          <w:rFonts w:ascii="Times New Roman"/>
          <w:b w:val="false"/>
          <w:i w:val="false"/>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131"/>
    <w:bookmarkStart w:name="z28" w:id="132"/>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32"/>
    <w:bookmarkStart w:name="z29" w:id="133"/>
    <w:p>
      <w:pPr>
        <w:spacing w:after="0"/>
        <w:ind w:left="0"/>
        <w:jc w:val="left"/>
      </w:pPr>
      <w:r>
        <w:rPr>
          <w:rFonts w:ascii="Times New Roman"/>
          <w:b/>
          <w:i w:val="false"/>
          <w:color w:val="000000"/>
        </w:rPr>
        <w:t xml:space="preserve"> 1-параграф. Оқыту нәтижелеріне бағдарлана отырып, жаңартылған негізгі орта білім беру мазмұнына қойылатын талаптар</w:t>
      </w:r>
    </w:p>
    <w:bookmarkEnd w:id="133"/>
    <w:bookmarkStart w:name="z245" w:id="134"/>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134"/>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w:t>
      </w:r>
    </w:p>
    <w:bookmarkStart w:name="z246" w:id="135"/>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135"/>
    <w:p>
      <w:pPr>
        <w:spacing w:after="0"/>
        <w:ind w:left="0"/>
        <w:jc w:val="both"/>
      </w:pPr>
      <w:r>
        <w:rPr>
          <w:rFonts w:ascii="Times New Roman"/>
          <w:b w:val="false"/>
          <w:i w:val="false"/>
          <w:color w:val="000000"/>
          <w:sz w:val="28"/>
        </w:rPr>
        <w:t>
      1) Қазақстан мүдделеріне қызмет етуге дайындығы;</w:t>
      </w:r>
    </w:p>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p>
      <w:pPr>
        <w:spacing w:after="0"/>
        <w:ind w:left="0"/>
        <w:jc w:val="both"/>
      </w:pPr>
      <w:r>
        <w:rPr>
          <w:rFonts w:ascii="Times New Roman"/>
          <w:b w:val="false"/>
          <w:i w:val="false"/>
          <w:color w:val="000000"/>
          <w:sz w:val="28"/>
        </w:rPr>
        <w:t>
      3) әлеуметтік жауапкершілік және шешім қабылдай алу;</w:t>
      </w:r>
    </w:p>
    <w:p>
      <w:pPr>
        <w:spacing w:after="0"/>
        <w:ind w:left="0"/>
        <w:jc w:val="both"/>
      </w:pPr>
      <w:r>
        <w:rPr>
          <w:rFonts w:ascii="Times New Roman"/>
          <w:b w:val="false"/>
          <w:i w:val="false"/>
          <w:color w:val="000000"/>
          <w:sz w:val="28"/>
        </w:rPr>
        <w:t>
      4) мемлекеттік тілді меңгеруге ынталану;</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p>
      <w:pPr>
        <w:spacing w:after="0"/>
        <w:ind w:left="0"/>
        <w:jc w:val="both"/>
      </w:pPr>
      <w:r>
        <w:rPr>
          <w:rFonts w:ascii="Times New Roman"/>
          <w:b w:val="false"/>
          <w:i w:val="false"/>
          <w:color w:val="000000"/>
          <w:sz w:val="28"/>
        </w:rPr>
        <w:t>
      6) рухани келісім және толеранттылық идеяларын қолдау;</w:t>
      </w:r>
    </w:p>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p>
      <w:pPr>
        <w:spacing w:after="0"/>
        <w:ind w:left="0"/>
        <w:jc w:val="both"/>
      </w:pPr>
      <w:r>
        <w:rPr>
          <w:rFonts w:ascii="Times New Roman"/>
          <w:b w:val="false"/>
          <w:i w:val="false"/>
          <w:color w:val="000000"/>
          <w:sz w:val="28"/>
        </w:rPr>
        <w:t>
      8) шығармашылықпен және сын тұрғысынан ойлау;</w:t>
      </w:r>
    </w:p>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p>
      <w:pPr>
        <w:spacing w:after="0"/>
        <w:ind w:left="0"/>
        <w:jc w:val="both"/>
      </w:pPr>
      <w:r>
        <w:rPr>
          <w:rFonts w:ascii="Times New Roman"/>
          <w:b w:val="false"/>
          <w:i w:val="false"/>
          <w:color w:val="000000"/>
          <w:sz w:val="28"/>
        </w:rPr>
        <w:t>
      10) өмір бойы білім алуға және өзін-өзі жетілдіруге талпыну.</w:t>
      </w:r>
    </w:p>
    <w:bookmarkStart w:name="z247" w:id="136"/>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136"/>
    <w:bookmarkStart w:name="z248" w:id="137"/>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137"/>
    <w:p>
      <w:pPr>
        <w:spacing w:after="0"/>
        <w:ind w:left="0"/>
        <w:jc w:val="both"/>
      </w:pPr>
      <w:r>
        <w:rPr>
          <w:rFonts w:ascii="Times New Roman"/>
          <w:b w:val="false"/>
          <w:i w:val="false"/>
          <w:color w:val="000000"/>
          <w:sz w:val="28"/>
        </w:rPr>
        <w:t>
      1) рухани-адамгершілік қасиеттерін;</w:t>
      </w:r>
    </w:p>
    <w:p>
      <w:pPr>
        <w:spacing w:after="0"/>
        <w:ind w:left="0"/>
        <w:jc w:val="both"/>
      </w:pPr>
      <w:r>
        <w:rPr>
          <w:rFonts w:ascii="Times New Roman"/>
          <w:b w:val="false"/>
          <w:i w:val="false"/>
          <w:color w:val="000000"/>
          <w:sz w:val="28"/>
        </w:rPr>
        <w:t>
      2) ғылым негіздері бойынша базалық білім жүйесін;</w:t>
      </w:r>
    </w:p>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p>
      <w:pPr>
        <w:spacing w:after="0"/>
        <w:ind w:left="0"/>
        <w:jc w:val="both"/>
      </w:pPr>
      <w:r>
        <w:rPr>
          <w:rFonts w:ascii="Times New Roman"/>
          <w:b w:val="false"/>
          <w:i w:val="false"/>
          <w:color w:val="000000"/>
          <w:sz w:val="28"/>
        </w:rPr>
        <w:t>
      5) сын тұрғысынан және шығармашылық ойлау дағдыларын;</w:t>
      </w:r>
    </w:p>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Start w:name="z249" w:id="138"/>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138"/>
    <w:bookmarkStart w:name="z250" w:id="139"/>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39"/>
    <w:bookmarkStart w:name="z251" w:id="140"/>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140"/>
    <w:p>
      <w:pPr>
        <w:spacing w:after="0"/>
        <w:ind w:left="0"/>
        <w:jc w:val="both"/>
      </w:pPr>
      <w:r>
        <w:rPr>
          <w:rFonts w:ascii="Times New Roman"/>
          <w:b w:val="false"/>
          <w:i w:val="false"/>
          <w:color w:val="000000"/>
          <w:sz w:val="28"/>
        </w:rPr>
        <w:t>
      1) заманауи қоғамның серпінді сұраныстарына сәйкес болу;</w:t>
      </w:r>
    </w:p>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 кіріктіруді күшейтудің орындылығы;</w:t>
      </w:r>
    </w:p>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Start w:name="z252" w:id="141"/>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141"/>
    <w:bookmarkStart w:name="z253" w:id="142"/>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42"/>
    <w:bookmarkStart w:name="z254" w:id="143"/>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43"/>
    <w:bookmarkStart w:name="z255" w:id="144"/>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44"/>
    <w:bookmarkStart w:name="z256" w:id="145"/>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45"/>
    <w:bookmarkStart w:name="z257" w:id="146"/>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46"/>
    <w:bookmarkStart w:name="z258" w:id="147"/>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47"/>
    <w:bookmarkStart w:name="z259" w:id="148"/>
    <w:p>
      <w:pPr>
        <w:spacing w:after="0"/>
        <w:ind w:left="0"/>
        <w:jc w:val="both"/>
      </w:pPr>
      <w:r>
        <w:rPr>
          <w:rFonts w:ascii="Times New Roman"/>
          <w:b w:val="false"/>
          <w:i w:val="false"/>
          <w:color w:val="000000"/>
          <w:sz w:val="28"/>
        </w:rPr>
        <w:t>
      21. Үштілді білім беру іс жүзінде:</w:t>
      </w:r>
    </w:p>
    <w:bookmarkEnd w:id="148"/>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Start w:name="z260" w:id="149"/>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49"/>
    <w:bookmarkStart w:name="z261" w:id="150"/>
    <w:p>
      <w:pPr>
        <w:spacing w:after="0"/>
        <w:ind w:left="0"/>
        <w:jc w:val="both"/>
      </w:pPr>
      <w:r>
        <w:rPr>
          <w:rFonts w:ascii="Times New Roman"/>
          <w:b w:val="false"/>
          <w:i w:val="false"/>
          <w:color w:val="000000"/>
          <w:sz w:val="28"/>
        </w:rPr>
        <w:t>
      23. "Тіл және әдебиет" білім беру саласының мазмұны:</w:t>
      </w:r>
    </w:p>
    <w:bookmarkEnd w:id="150"/>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Start w:name="z262" w:id="151"/>
    <w:p>
      <w:pPr>
        <w:spacing w:after="0"/>
        <w:ind w:left="0"/>
        <w:jc w:val="both"/>
      </w:pPr>
      <w:r>
        <w:rPr>
          <w:rFonts w:ascii="Times New Roman"/>
          <w:b w:val="false"/>
          <w:i w:val="false"/>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151"/>
    <w:bookmarkStart w:name="z263" w:id="152"/>
    <w:p>
      <w:pPr>
        <w:spacing w:after="0"/>
        <w:ind w:left="0"/>
        <w:jc w:val="both"/>
      </w:pPr>
      <w:r>
        <w:rPr>
          <w:rFonts w:ascii="Times New Roman"/>
          <w:b w:val="false"/>
          <w:i w:val="false"/>
          <w:color w:val="000000"/>
          <w:sz w:val="28"/>
        </w:rPr>
        <w:t>
      25. "Математика және информатика" білім беру саласының мазмұны "Математика", "Алгебра", "Геометрия", "Информатика" оқу пәндерінде іске асырылады.</w:t>
      </w:r>
    </w:p>
    <w:bookmarkEnd w:id="152"/>
    <w:bookmarkStart w:name="z264" w:id="153"/>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153"/>
    <w:bookmarkStart w:name="z265" w:id="154"/>
    <w:p>
      <w:pPr>
        <w:spacing w:after="0"/>
        <w:ind w:left="0"/>
        <w:jc w:val="both"/>
      </w:pPr>
      <w:r>
        <w:rPr>
          <w:rFonts w:ascii="Times New Roman"/>
          <w:b w:val="false"/>
          <w:i w:val="false"/>
          <w:color w:val="000000"/>
          <w:sz w:val="28"/>
        </w:rPr>
        <w:t>
      27. "Жаратылыстану" білім беру саласының мазмұны "Жаратылыстану", "Физика", "Химия", "Биология", "География" оқу пәндерінде іске асырылады.</w:t>
      </w:r>
    </w:p>
    <w:bookmarkEnd w:id="154"/>
    <w:bookmarkStart w:name="z266" w:id="155"/>
    <w:p>
      <w:pPr>
        <w:spacing w:after="0"/>
        <w:ind w:left="0"/>
        <w:jc w:val="both"/>
      </w:pPr>
      <w:r>
        <w:rPr>
          <w:rFonts w:ascii="Times New Roman"/>
          <w:b w:val="false"/>
          <w:i w:val="false"/>
          <w:color w:val="000000"/>
          <w:sz w:val="28"/>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155"/>
    <w:bookmarkStart w:name="z267" w:id="156"/>
    <w:p>
      <w:pPr>
        <w:spacing w:after="0"/>
        <w:ind w:left="0"/>
        <w:jc w:val="both"/>
      </w:pPr>
      <w:r>
        <w:rPr>
          <w:rFonts w:ascii="Times New Roman"/>
          <w:b w:val="false"/>
          <w:i w:val="false"/>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bookmarkEnd w:id="156"/>
    <w:bookmarkStart w:name="z268" w:id="157"/>
    <w:p>
      <w:pPr>
        <w:spacing w:after="0"/>
        <w:ind w:left="0"/>
        <w:jc w:val="both"/>
      </w:pPr>
      <w:r>
        <w:rPr>
          <w:rFonts w:ascii="Times New Roman"/>
          <w:b w:val="false"/>
          <w:i w:val="false"/>
          <w:color w:val="000000"/>
          <w:sz w:val="28"/>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157"/>
    <w:bookmarkStart w:name="z269" w:id="158"/>
    <w:p>
      <w:pPr>
        <w:spacing w:after="0"/>
        <w:ind w:left="0"/>
        <w:jc w:val="both"/>
      </w:pPr>
      <w:r>
        <w:rPr>
          <w:rFonts w:ascii="Times New Roman"/>
          <w:b w:val="false"/>
          <w:i w:val="false"/>
          <w:color w:val="000000"/>
          <w:sz w:val="28"/>
        </w:rPr>
        <w:t>
      31. "Технология және өнер" білім беру саласының мазмұны "Музыка", "Көркем еңбек" оқу пәндерінде іске асырылады.</w:t>
      </w:r>
    </w:p>
    <w:bookmarkEnd w:id="158"/>
    <w:bookmarkStart w:name="z270" w:id="159"/>
    <w:p>
      <w:pPr>
        <w:spacing w:after="0"/>
        <w:ind w:left="0"/>
        <w:jc w:val="both"/>
      </w:pPr>
      <w:r>
        <w:rPr>
          <w:rFonts w:ascii="Times New Roman"/>
          <w:b w:val="false"/>
          <w:i w:val="false"/>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159"/>
    <w:bookmarkStart w:name="z271" w:id="160"/>
    <w:p>
      <w:pPr>
        <w:spacing w:after="0"/>
        <w:ind w:left="0"/>
        <w:jc w:val="both"/>
      </w:pPr>
      <w:r>
        <w:rPr>
          <w:rFonts w:ascii="Times New Roman"/>
          <w:b w:val="false"/>
          <w:i w:val="false"/>
          <w:color w:val="000000"/>
          <w:sz w:val="28"/>
        </w:rPr>
        <w:t>
      33. "Дене шынықтыру" білім беру саласының мазмұны "Дене шынықтыру" оқу пәнінде іске асырылады.</w:t>
      </w:r>
    </w:p>
    <w:bookmarkEnd w:id="160"/>
    <w:bookmarkStart w:name="z272" w:id="161"/>
    <w:p>
      <w:pPr>
        <w:spacing w:after="0"/>
        <w:ind w:left="0"/>
        <w:jc w:val="both"/>
      </w:pPr>
      <w:r>
        <w:rPr>
          <w:rFonts w:ascii="Times New Roman"/>
          <w:b w:val="false"/>
          <w:i w:val="false"/>
          <w:color w:val="000000"/>
          <w:sz w:val="28"/>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161"/>
    <w:bookmarkStart w:name="z273" w:id="162"/>
    <w:p>
      <w:pPr>
        <w:spacing w:after="0"/>
        <w:ind w:left="0"/>
        <w:jc w:val="both"/>
      </w:pPr>
      <w:r>
        <w:rPr>
          <w:rFonts w:ascii="Times New Roman"/>
          <w:b w:val="false"/>
          <w:i w:val="false"/>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162"/>
    <w:bookmarkStart w:name="z274" w:id="163"/>
    <w:p>
      <w:pPr>
        <w:spacing w:after="0"/>
        <w:ind w:left="0"/>
        <w:jc w:val="both"/>
      </w:pPr>
      <w:r>
        <w:rPr>
          <w:rFonts w:ascii="Times New Roman"/>
          <w:b w:val="false"/>
          <w:i w:val="false"/>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63"/>
    <w:bookmarkStart w:name="z30" w:id="164"/>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164"/>
    <w:bookmarkStart w:name="z275" w:id="165"/>
    <w:p>
      <w:pPr>
        <w:spacing w:after="0"/>
        <w:ind w:left="0"/>
        <w:jc w:val="both"/>
      </w:pPr>
      <w:r>
        <w:rPr>
          <w:rFonts w:ascii="Times New Roman"/>
          <w:b w:val="false"/>
          <w:i w:val="false"/>
          <w:color w:val="000000"/>
          <w:sz w:val="28"/>
        </w:rPr>
        <w:t>
      37. Негізгі орта білім берудің үлгілік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bookmarkEnd w:id="165"/>
    <w:bookmarkStart w:name="z276" w:id="166"/>
    <w:p>
      <w:pPr>
        <w:spacing w:after="0"/>
        <w:ind w:left="0"/>
        <w:jc w:val="both"/>
      </w:pPr>
      <w:r>
        <w:rPr>
          <w:rFonts w:ascii="Times New Roman"/>
          <w:b w:val="false"/>
          <w:i w:val="false"/>
          <w:color w:val="000000"/>
          <w:sz w:val="28"/>
        </w:rPr>
        <w:t>
      38.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bookmarkEnd w:id="166"/>
    <w:bookmarkStart w:name="z277" w:id="167"/>
    <w:p>
      <w:pPr>
        <w:spacing w:after="0"/>
        <w:ind w:left="0"/>
        <w:jc w:val="both"/>
      </w:pPr>
      <w:r>
        <w:rPr>
          <w:rFonts w:ascii="Times New Roman"/>
          <w:b w:val="false"/>
          <w:i w:val="false"/>
          <w:color w:val="000000"/>
          <w:sz w:val="28"/>
        </w:rPr>
        <w:t>
      39.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p>
    <w:bookmarkEnd w:id="167"/>
    <w:bookmarkStart w:name="z278" w:id="168"/>
    <w:p>
      <w:pPr>
        <w:spacing w:after="0"/>
        <w:ind w:left="0"/>
        <w:jc w:val="both"/>
      </w:pPr>
      <w:r>
        <w:rPr>
          <w:rFonts w:ascii="Times New Roman"/>
          <w:b w:val="false"/>
          <w:i w:val="false"/>
          <w:color w:val="000000"/>
          <w:sz w:val="28"/>
        </w:rPr>
        <w:t>
      40. Әрбір білім саласы ұқсас оқу пәндерін қамтиды.</w:t>
      </w:r>
    </w:p>
    <w:bookmarkEnd w:id="168"/>
    <w:bookmarkStart w:name="z279" w:id="169"/>
    <w:p>
      <w:pPr>
        <w:spacing w:after="0"/>
        <w:ind w:left="0"/>
        <w:jc w:val="both"/>
      </w:pPr>
      <w:r>
        <w:rPr>
          <w:rFonts w:ascii="Times New Roman"/>
          <w:b w:val="false"/>
          <w:i w:val="false"/>
          <w:color w:val="000000"/>
          <w:sz w:val="28"/>
        </w:rPr>
        <w:t>
      41. "Тіл және әдебиет" білім саласына енетін пәндер: "Қазақ тілі", "Қазақ әдебиеті" (оқыту қазақ тілінде жүргізілетін жалпы білім беретін ұйымдар үшін, оқыту қазақ тілінде жүргізілмейтін жалпы білім беретін ұйымдар үшін), "Орыс тілі", "Орыс әдебиеті" (оқыту орыс тілінде жүргізілетін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169"/>
    <w:bookmarkStart w:name="z280" w:id="170"/>
    <w:p>
      <w:pPr>
        <w:spacing w:after="0"/>
        <w:ind w:left="0"/>
        <w:jc w:val="both"/>
      </w:pPr>
      <w:r>
        <w:rPr>
          <w:rFonts w:ascii="Times New Roman"/>
          <w:b w:val="false"/>
          <w:i w:val="false"/>
          <w:color w:val="000000"/>
          <w:sz w:val="28"/>
        </w:rPr>
        <w:t>
      42.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ҮОЖ инварианттық компонентіне енеді.</w:t>
      </w:r>
    </w:p>
    <w:bookmarkEnd w:id="170"/>
    <w:bookmarkStart w:name="z281" w:id="171"/>
    <w:p>
      <w:pPr>
        <w:spacing w:after="0"/>
        <w:ind w:left="0"/>
        <w:jc w:val="both"/>
      </w:pPr>
      <w:r>
        <w:rPr>
          <w:rFonts w:ascii="Times New Roman"/>
          <w:b w:val="false"/>
          <w:i w:val="false"/>
          <w:color w:val="000000"/>
          <w:sz w:val="28"/>
        </w:rPr>
        <w:t>
      43. "Математика және информатика" білім саласына енетін пәндер: "Алгебра", "Алгебра және анализ бастамалары", "Геометрия", "Информатика".</w:t>
      </w:r>
    </w:p>
    <w:bookmarkEnd w:id="171"/>
    <w:bookmarkStart w:name="z282" w:id="172"/>
    <w:p>
      <w:pPr>
        <w:spacing w:after="0"/>
        <w:ind w:left="0"/>
        <w:jc w:val="both"/>
      </w:pPr>
      <w:r>
        <w:rPr>
          <w:rFonts w:ascii="Times New Roman"/>
          <w:b w:val="false"/>
          <w:i w:val="false"/>
          <w:color w:val="000000"/>
          <w:sz w:val="28"/>
        </w:rPr>
        <w:t>
      44. "Жаратылыстану" білім саласына енетін пәндер: "География", "Биология", "Физика", "Химия".</w:t>
      </w:r>
    </w:p>
    <w:bookmarkEnd w:id="172"/>
    <w:bookmarkStart w:name="z283" w:id="173"/>
    <w:p>
      <w:pPr>
        <w:spacing w:after="0"/>
        <w:ind w:left="0"/>
        <w:jc w:val="both"/>
      </w:pPr>
      <w:r>
        <w:rPr>
          <w:rFonts w:ascii="Times New Roman"/>
          <w:b w:val="false"/>
          <w:i w:val="false"/>
          <w:color w:val="000000"/>
          <w:sz w:val="28"/>
        </w:rPr>
        <w:t xml:space="preserve">
      45. "Адам және қоғам" білім саласына енетін пәндер: "Қазақстан тарихы", "Дүниежүзі тарихы", "Адам. Қоғам. Құқық", "Өзін-өзі тану". </w:t>
      </w:r>
    </w:p>
    <w:bookmarkEnd w:id="173"/>
    <w:bookmarkStart w:name="z284" w:id="174"/>
    <w:p>
      <w:pPr>
        <w:spacing w:after="0"/>
        <w:ind w:left="0"/>
        <w:jc w:val="both"/>
      </w:pPr>
      <w:r>
        <w:rPr>
          <w:rFonts w:ascii="Times New Roman"/>
          <w:b w:val="false"/>
          <w:i w:val="false"/>
          <w:color w:val="000000"/>
          <w:sz w:val="28"/>
        </w:rPr>
        <w:t>
      46. "Технология" білім саласына енетін пәндер: "Сызу", "Технология".</w:t>
      </w:r>
    </w:p>
    <w:bookmarkEnd w:id="174"/>
    <w:bookmarkStart w:name="z285" w:id="175"/>
    <w:p>
      <w:pPr>
        <w:spacing w:after="0"/>
        <w:ind w:left="0"/>
        <w:jc w:val="both"/>
      </w:pPr>
      <w:r>
        <w:rPr>
          <w:rFonts w:ascii="Times New Roman"/>
          <w:b w:val="false"/>
          <w:i w:val="false"/>
          <w:color w:val="000000"/>
          <w:sz w:val="28"/>
        </w:rPr>
        <w:t>
      47. "Дене шынықтыру" білім саласына енетін пәндер: "Дене шынықтыру", "Алғашқы әскери дайындық".</w:t>
      </w:r>
    </w:p>
    <w:bookmarkEnd w:id="175"/>
    <w:bookmarkStart w:name="z286" w:id="176"/>
    <w:p>
      <w:pPr>
        <w:spacing w:after="0"/>
        <w:ind w:left="0"/>
        <w:jc w:val="both"/>
      </w:pPr>
      <w:r>
        <w:rPr>
          <w:rFonts w:ascii="Times New Roman"/>
          <w:b w:val="false"/>
          <w:i w:val="false"/>
          <w:color w:val="000000"/>
          <w:sz w:val="28"/>
        </w:rPr>
        <w:t>
      48. "Өмір қауіпсіздігінің негіздері" оқу курсының мазмұны "Дене шынықтыру" оқу курсының шеңберінде жылдық оқу жүктемесі 15 сағаттан дене шынықтыру мұғалімдерінің оқытуымен іске асырылады; Өмір қауіпсіздігінің негіздері бойынша сабақтар міндетті болып табылады және оқу уақытында жүргізіледі.</w:t>
      </w:r>
    </w:p>
    <w:bookmarkEnd w:id="176"/>
    <w:bookmarkStart w:name="z287" w:id="177"/>
    <w:p>
      <w:pPr>
        <w:spacing w:after="0"/>
        <w:ind w:left="0"/>
        <w:jc w:val="both"/>
      </w:pPr>
      <w:r>
        <w:rPr>
          <w:rFonts w:ascii="Times New Roman"/>
          <w:b w:val="false"/>
          <w:i w:val="false"/>
          <w:color w:val="000000"/>
          <w:sz w:val="28"/>
        </w:rPr>
        <w:t xml:space="preserve">
      49. Орта білім мазмұнының инварианттық компоненті үлгілік оқу жоспарларында, ал вариативтік компоненті оқу жұмыс жоспарларында жүзеге асырылады. </w:t>
      </w:r>
    </w:p>
    <w:bookmarkEnd w:id="177"/>
    <w:bookmarkStart w:name="z288" w:id="178"/>
    <w:p>
      <w:pPr>
        <w:spacing w:after="0"/>
        <w:ind w:left="0"/>
        <w:jc w:val="both"/>
      </w:pPr>
      <w:r>
        <w:rPr>
          <w:rFonts w:ascii="Times New Roman"/>
          <w:b w:val="false"/>
          <w:i w:val="false"/>
          <w:color w:val="000000"/>
          <w:sz w:val="28"/>
        </w:rPr>
        <w:t>
      50. Орта білімнің іргелілігін сақтау және негізгі орта білімнің базалық мазмұнына қойылатын мемлекеттік талаптарды орындау мақсатында инварианттық компонент жалпы сағат көлемінен кемінде 85% мөлшерде белгіленеді.</w:t>
      </w:r>
    </w:p>
    <w:bookmarkEnd w:id="178"/>
    <w:bookmarkStart w:name="z289" w:id="179"/>
    <w:p>
      <w:pPr>
        <w:spacing w:after="0"/>
        <w:ind w:left="0"/>
        <w:jc w:val="both"/>
      </w:pPr>
      <w:r>
        <w:rPr>
          <w:rFonts w:ascii="Times New Roman"/>
          <w:b w:val="false"/>
          <w:i w:val="false"/>
          <w:color w:val="000000"/>
          <w:sz w:val="28"/>
        </w:rPr>
        <w:t>
      51. Міндетті оқу бағдарламалары орта білімнің базалық мазмұнын іске асырады және негізгі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180"/>
    <w:p>
      <w:pPr>
        <w:spacing w:after="0"/>
        <w:ind w:left="0"/>
        <w:jc w:val="both"/>
      </w:pPr>
      <w:r>
        <w:rPr>
          <w:rFonts w:ascii="Times New Roman"/>
          <w:b w:val="false"/>
          <w:i w:val="false"/>
          <w:color w:val="000000"/>
          <w:sz w:val="28"/>
        </w:rPr>
        <w:t>
      52. Барлық Үлгілік оқу жоспарларында инварианттық компоненттің оқу пәндері өзгермейді, бұл жалпы орта білім беретін ұйымдардың барлық типтері мен түрлері үшін негізгі орта білімнің базалық мазмұнына қойылатын бірыңғай талаптарды қамтамасыз етеді.</w:t>
      </w:r>
    </w:p>
    <w:bookmarkEnd w:id="180"/>
    <w:bookmarkStart w:name="z291" w:id="181"/>
    <w:p>
      <w:pPr>
        <w:spacing w:after="0"/>
        <w:ind w:left="0"/>
        <w:jc w:val="both"/>
      </w:pPr>
      <w:r>
        <w:rPr>
          <w:rFonts w:ascii="Times New Roman"/>
          <w:b w:val="false"/>
          <w:i w:val="false"/>
          <w:color w:val="000000"/>
          <w:sz w:val="28"/>
        </w:rPr>
        <w:t>
      53.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w:t>
      </w:r>
    </w:p>
    <w:bookmarkEnd w:id="181"/>
    <w:bookmarkStart w:name="z31" w:id="18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82"/>
    <w:bookmarkStart w:name="z32" w:id="183"/>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bookmarkEnd w:id="183"/>
    <w:bookmarkStart w:name="z292" w:id="184"/>
    <w:p>
      <w:pPr>
        <w:spacing w:after="0"/>
        <w:ind w:left="0"/>
        <w:jc w:val="both"/>
      </w:pPr>
      <w:r>
        <w:rPr>
          <w:rFonts w:ascii="Times New Roman"/>
          <w:b w:val="false"/>
          <w:i w:val="false"/>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bookmarkEnd w:id="184"/>
    <w:bookmarkStart w:name="z293" w:id="185"/>
    <w:p>
      <w:pPr>
        <w:spacing w:after="0"/>
        <w:ind w:left="0"/>
        <w:jc w:val="both"/>
      </w:pPr>
      <w:r>
        <w:rPr>
          <w:rFonts w:ascii="Times New Roman"/>
          <w:b w:val="false"/>
          <w:i w:val="false"/>
          <w:color w:val="000000"/>
          <w:sz w:val="28"/>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"сыналды"/"сыналмады"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186"/>
    <w:p>
      <w:pPr>
        <w:spacing w:after="0"/>
        <w:ind w:left="0"/>
        <w:jc w:val="both"/>
      </w:pPr>
      <w:r>
        <w:rPr>
          <w:rFonts w:ascii="Times New Roman"/>
          <w:b w:val="false"/>
          <w:i w:val="false"/>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186"/>
    <w:bookmarkStart w:name="z33" w:id="187"/>
    <w:p>
      <w:pPr>
        <w:spacing w:after="0"/>
        <w:ind w:left="0"/>
        <w:jc w:val="left"/>
      </w:pPr>
      <w:r>
        <w:rPr>
          <w:rFonts w:ascii="Times New Roman"/>
          <w:b/>
          <w:i w:val="false"/>
          <w:color w:val="000000"/>
        </w:rPr>
        <w:t xml:space="preserve"> 2-параграф. Оқу жүктемесінің ең жоғары көлеміне қойылатын талаптар</w:t>
      </w:r>
    </w:p>
    <w:bookmarkEnd w:id="187"/>
    <w:bookmarkStart w:name="z297" w:id="188"/>
    <w:p>
      <w:pPr>
        <w:spacing w:after="0"/>
        <w:ind w:left="0"/>
        <w:jc w:val="both"/>
      </w:pPr>
      <w:r>
        <w:rPr>
          <w:rFonts w:ascii="Times New Roman"/>
          <w:b w:val="false"/>
          <w:i w:val="false"/>
          <w:color w:val="000000"/>
          <w:sz w:val="28"/>
        </w:rPr>
        <w:t xml:space="preserve">
      59.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w:t>
      </w:r>
    </w:p>
    <w:bookmarkEnd w:id="188"/>
    <w:bookmarkStart w:name="z298" w:id="189"/>
    <w:p>
      <w:pPr>
        <w:spacing w:after="0"/>
        <w:ind w:left="0"/>
        <w:jc w:val="both"/>
      </w:pPr>
      <w:r>
        <w:rPr>
          <w:rFonts w:ascii="Times New Roman"/>
          <w:b w:val="false"/>
          <w:i w:val="false"/>
          <w:color w:val="000000"/>
          <w:sz w:val="28"/>
        </w:rPr>
        <w:t xml:space="preserve">
      60. Пәнді оқуға бөлінген үлгілік және оқу жұмыс жоспарларындағы оқу уақыты міндетті және вариативті оқу бағдарламаларының тиісті құрылымы мен мазмұнын әзірлеуде ескеріледі. </w:t>
      </w:r>
    </w:p>
    <w:bookmarkEnd w:id="189"/>
    <w:bookmarkStart w:name="z299" w:id="190"/>
    <w:p>
      <w:pPr>
        <w:spacing w:after="0"/>
        <w:ind w:left="0"/>
        <w:jc w:val="both"/>
      </w:pPr>
      <w:r>
        <w:rPr>
          <w:rFonts w:ascii="Times New Roman"/>
          <w:b w:val="false"/>
          <w:i w:val="false"/>
          <w:color w:val="000000"/>
          <w:sz w:val="28"/>
        </w:rPr>
        <w:t>
      61. Білім алушылардың инвариантты және вариативті компоненттерді құрайтын пәндер бойынша оқу жүктемесінің жалпы көлемі № 500 бұйрықпен бекітілген ҮОЖ-мен белгіленеді.</w:t>
      </w:r>
    </w:p>
    <w:bookmarkEnd w:id="190"/>
    <w:bookmarkStart w:name="z300" w:id="191"/>
    <w:p>
      <w:pPr>
        <w:spacing w:after="0"/>
        <w:ind w:left="0"/>
        <w:jc w:val="both"/>
      </w:pPr>
      <w:r>
        <w:rPr>
          <w:rFonts w:ascii="Times New Roman"/>
          <w:b w:val="false"/>
          <w:i w:val="false"/>
          <w:color w:val="000000"/>
          <w:sz w:val="28"/>
        </w:rPr>
        <w:t xml:space="preserve">
      62. Білім алушылардың оқу жүктемесінің ең жоғары көлемі қажеттілікті ескеру негізінде білім беру ұйымының оқу жұмыс жоспарымен бекітіледі. </w:t>
      </w:r>
    </w:p>
    <w:bookmarkEnd w:id="191"/>
    <w:bookmarkStart w:name="z301" w:id="192"/>
    <w:p>
      <w:pPr>
        <w:spacing w:after="0"/>
        <w:ind w:left="0"/>
        <w:jc w:val="both"/>
      </w:pPr>
      <w:r>
        <w:rPr>
          <w:rFonts w:ascii="Times New Roman"/>
          <w:b w:val="false"/>
          <w:i w:val="false"/>
          <w:color w:val="000000"/>
          <w:sz w:val="28"/>
        </w:rPr>
        <w:t>
      63.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192"/>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 (сынып толымдылығына қарамастан ұл және қыз балалар топтарына);</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жүзеге асырылады.</w:t>
      </w:r>
    </w:p>
    <w:bookmarkStart w:name="z302" w:id="193"/>
    <w:p>
      <w:pPr>
        <w:spacing w:after="0"/>
        <w:ind w:left="0"/>
        <w:jc w:val="both"/>
      </w:pPr>
      <w:r>
        <w:rPr>
          <w:rFonts w:ascii="Times New Roman"/>
          <w:b w:val="false"/>
          <w:i w:val="false"/>
          <w:color w:val="000000"/>
          <w:sz w:val="28"/>
        </w:rPr>
        <w:t>
      64. Инклюзивті білім беру аясында сыныпты топтарға бөлу осы стандарттың 63-тармағында көрсетілген пәндер бойынша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193"/>
    <w:bookmarkStart w:name="z34" w:id="194"/>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94"/>
    <w:bookmarkStart w:name="z35" w:id="195"/>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bookmarkEnd w:id="195"/>
    <w:bookmarkStart w:name="z303" w:id="196"/>
    <w:p>
      <w:pPr>
        <w:spacing w:after="0"/>
        <w:ind w:left="0"/>
        <w:jc w:val="both"/>
      </w:pPr>
      <w:r>
        <w:rPr>
          <w:rFonts w:ascii="Times New Roman"/>
          <w:b w:val="false"/>
          <w:i w:val="false"/>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196"/>
    <w:bookmarkStart w:name="z304" w:id="197"/>
    <w:p>
      <w:pPr>
        <w:spacing w:after="0"/>
        <w:ind w:left="0"/>
        <w:jc w:val="both"/>
      </w:pPr>
      <w:r>
        <w:rPr>
          <w:rFonts w:ascii="Times New Roman"/>
          <w:b w:val="false"/>
          <w:i w:val="false"/>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197"/>
    <w:bookmarkStart w:name="z305" w:id="198"/>
    <w:p>
      <w:pPr>
        <w:spacing w:after="0"/>
        <w:ind w:left="0"/>
        <w:jc w:val="both"/>
      </w:pPr>
      <w:r>
        <w:rPr>
          <w:rFonts w:ascii="Times New Roman"/>
          <w:b w:val="false"/>
          <w:i w:val="false"/>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198"/>
    <w:bookmarkStart w:name="z306" w:id="199"/>
    <w:p>
      <w:pPr>
        <w:spacing w:after="0"/>
        <w:ind w:left="0"/>
        <w:jc w:val="both"/>
      </w:pPr>
      <w:r>
        <w:rPr>
          <w:rFonts w:ascii="Times New Roman"/>
          <w:b w:val="false"/>
          <w:i w:val="false"/>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199"/>
    <w:bookmarkStart w:name="z307" w:id="200"/>
    <w:p>
      <w:pPr>
        <w:spacing w:after="0"/>
        <w:ind w:left="0"/>
        <w:jc w:val="both"/>
      </w:pPr>
      <w:r>
        <w:rPr>
          <w:rFonts w:ascii="Times New Roman"/>
          <w:b w:val="false"/>
          <w:i w:val="false"/>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200"/>
    <w:bookmarkStart w:name="z308" w:id="201"/>
    <w:p>
      <w:pPr>
        <w:spacing w:after="0"/>
        <w:ind w:left="0"/>
        <w:jc w:val="both"/>
      </w:pPr>
      <w:r>
        <w:rPr>
          <w:rFonts w:ascii="Times New Roman"/>
          <w:b w:val="false"/>
          <w:i w:val="false"/>
          <w:color w:val="000000"/>
          <w:sz w:val="28"/>
        </w:rPr>
        <w:t>
      70. "Тіл және әдебиет" білім беру саласы бойынша негізгі орта білім беру аяқталғанда күтілетін нәтижелер.</w:t>
      </w:r>
    </w:p>
    <w:bookmarkEnd w:id="201"/>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pPr>
        <w:spacing w:after="0"/>
        <w:ind w:left="0"/>
        <w:jc w:val="both"/>
      </w:pPr>
      <w:r>
        <w:rPr>
          <w:rFonts w:ascii="Times New Roman"/>
          <w:b w:val="false"/>
          <w:i w:val="false"/>
          <w:color w:val="000000"/>
          <w:sz w:val="28"/>
        </w:rPr>
        <w:t>
      Қазақ әдебиеті/Орыс әдебиеті/Ұйғыр әдебиеті/Өзбек әдебиеті/Тәжік әдебиеті:</w:t>
      </w:r>
    </w:p>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Start w:name="z309" w:id="202"/>
    <w:p>
      <w:pPr>
        <w:spacing w:after="0"/>
        <w:ind w:left="0"/>
        <w:jc w:val="both"/>
      </w:pPr>
      <w:r>
        <w:rPr>
          <w:rFonts w:ascii="Times New Roman"/>
          <w:b w:val="false"/>
          <w:i w:val="false"/>
          <w:color w:val="000000"/>
          <w:sz w:val="28"/>
        </w:rPr>
        <w:t>
      71. "Математика және информатика" білім беру саласы бойынша оқытудан күтілетін нәтижелер.</w:t>
      </w:r>
    </w:p>
    <w:bookmarkEnd w:id="202"/>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Start w:name="z310" w:id="203"/>
    <w:p>
      <w:pPr>
        <w:spacing w:after="0"/>
        <w:ind w:left="0"/>
        <w:jc w:val="both"/>
      </w:pPr>
      <w:r>
        <w:rPr>
          <w:rFonts w:ascii="Times New Roman"/>
          <w:b w:val="false"/>
          <w:i w:val="false"/>
          <w:color w:val="000000"/>
          <w:sz w:val="28"/>
        </w:rPr>
        <w:t>
      72. "Жаратылыстану" білім беру саласы бойынша оқытудан күтілетін нәтижелер.</w:t>
      </w:r>
    </w:p>
    <w:bookmarkEnd w:id="203"/>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Start w:name="z311" w:id="204"/>
    <w:p>
      <w:pPr>
        <w:spacing w:after="0"/>
        <w:ind w:left="0"/>
        <w:jc w:val="both"/>
      </w:pPr>
      <w:r>
        <w:rPr>
          <w:rFonts w:ascii="Times New Roman"/>
          <w:b w:val="false"/>
          <w:i w:val="false"/>
          <w:color w:val="000000"/>
          <w:sz w:val="28"/>
        </w:rPr>
        <w:t>
      73. "Адам және қоғам" білім беру саласы бойынша оқытудан күтілетін нәтижелер.</w:t>
      </w:r>
    </w:p>
    <w:bookmarkEnd w:id="204"/>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Start w:name="z312" w:id="205"/>
    <w:p>
      <w:pPr>
        <w:spacing w:after="0"/>
        <w:ind w:left="0"/>
        <w:jc w:val="both"/>
      </w:pPr>
      <w:r>
        <w:rPr>
          <w:rFonts w:ascii="Times New Roman"/>
          <w:b w:val="false"/>
          <w:i w:val="false"/>
          <w:color w:val="000000"/>
          <w:sz w:val="28"/>
        </w:rPr>
        <w:t>
      74. "Технология және өнер" білім беру саласы бойынша оқытудан күтілетін нәтижелер.</w:t>
      </w:r>
    </w:p>
    <w:bookmarkEnd w:id="205"/>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Start w:name="z313" w:id="206"/>
    <w:p>
      <w:pPr>
        <w:spacing w:after="0"/>
        <w:ind w:left="0"/>
        <w:jc w:val="both"/>
      </w:pPr>
      <w:r>
        <w:rPr>
          <w:rFonts w:ascii="Times New Roman"/>
          <w:b w:val="false"/>
          <w:i w:val="false"/>
          <w:color w:val="000000"/>
          <w:sz w:val="28"/>
        </w:rPr>
        <w:t>
      75. "Дене шынықтыру" білім беру саласы бойынша күтілетін нәтижелер.</w:t>
      </w:r>
    </w:p>
    <w:bookmarkEnd w:id="206"/>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Start w:name="z314" w:id="207"/>
    <w:p>
      <w:pPr>
        <w:spacing w:after="0"/>
        <w:ind w:left="0"/>
        <w:jc w:val="both"/>
      </w:pPr>
      <w:r>
        <w:rPr>
          <w:rFonts w:ascii="Times New Roman"/>
          <w:b w:val="false"/>
          <w:i w:val="false"/>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207"/>
    <w:bookmarkStart w:name="z315" w:id="208"/>
    <w:p>
      <w:pPr>
        <w:spacing w:after="0"/>
        <w:ind w:left="0"/>
        <w:jc w:val="both"/>
      </w:pPr>
      <w:r>
        <w:rPr>
          <w:rFonts w:ascii="Times New Roman"/>
          <w:b w:val="false"/>
          <w:i w:val="false"/>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208"/>
    <w:bookmarkStart w:name="z316" w:id="209"/>
    <w:p>
      <w:pPr>
        <w:spacing w:after="0"/>
        <w:ind w:left="0"/>
        <w:jc w:val="both"/>
      </w:pPr>
      <w:r>
        <w:rPr>
          <w:rFonts w:ascii="Times New Roman"/>
          <w:b w:val="false"/>
          <w:i w:val="false"/>
          <w:color w:val="000000"/>
          <w:sz w:val="28"/>
        </w:rPr>
        <w:t>
      78. Білім алушылардың оқу жетістіктерін бағалау формативті және жиынтық бағалау нысанында жүзеге асырылады.</w:t>
      </w:r>
    </w:p>
    <w:bookmarkEnd w:id="209"/>
    <w:bookmarkStart w:name="z317" w:id="210"/>
    <w:p>
      <w:pPr>
        <w:spacing w:after="0"/>
        <w:ind w:left="0"/>
        <w:jc w:val="both"/>
      </w:pPr>
      <w:r>
        <w:rPr>
          <w:rFonts w:ascii="Times New Roman"/>
          <w:b w:val="false"/>
          <w:i w:val="false"/>
          <w:color w:val="000000"/>
          <w:sz w:val="28"/>
        </w:rPr>
        <w:t>
      79. Білім алушылардың білімін бағалау критерийлерін білім беру саласындағы уәкілетті орган әзірлейді және бекітеді.</w:t>
      </w:r>
    </w:p>
    <w:bookmarkEnd w:id="210"/>
    <w:bookmarkStart w:name="z318" w:id="211"/>
    <w:p>
      <w:pPr>
        <w:spacing w:after="0"/>
        <w:ind w:left="0"/>
        <w:jc w:val="both"/>
      </w:pPr>
      <w:r>
        <w:rPr>
          <w:rFonts w:ascii="Times New Roman"/>
          <w:b w:val="false"/>
          <w:i w:val="false"/>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211"/>
    <w:bookmarkStart w:name="z36" w:id="212"/>
    <w:p>
      <w:pPr>
        <w:spacing w:after="0"/>
        <w:ind w:left="0"/>
        <w:jc w:val="left"/>
      </w:pPr>
      <w:r>
        <w:rPr>
          <w:rFonts w:ascii="Times New Roman"/>
          <w:b/>
          <w:i w:val="false"/>
          <w:color w:val="000000"/>
        </w:rPr>
        <w:t xml:space="preserve"> 2-параграф. Білім алушыларының даярлық деңгейіне қойылатын талаптар</w:t>
      </w:r>
    </w:p>
    <w:bookmarkEnd w:id="212"/>
    <w:bookmarkStart w:name="z319" w:id="213"/>
    <w:p>
      <w:pPr>
        <w:spacing w:after="0"/>
        <w:ind w:left="0"/>
        <w:jc w:val="both"/>
      </w:pPr>
      <w:r>
        <w:rPr>
          <w:rFonts w:ascii="Times New Roman"/>
          <w:b w:val="false"/>
          <w:i w:val="false"/>
          <w:color w:val="000000"/>
          <w:sz w:val="28"/>
        </w:rPr>
        <w:t>
      81. Білім алушылардың дайындық деңгейі үш аспект бойынша бағаланады:</w:t>
      </w:r>
    </w:p>
    <w:bookmarkEnd w:id="213"/>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p>
      <w:pPr>
        <w:spacing w:after="0"/>
        <w:ind w:left="0"/>
        <w:jc w:val="both"/>
      </w:pPr>
      <w:r>
        <w:rPr>
          <w:rFonts w:ascii="Times New Roman"/>
          <w:b w:val="false"/>
          <w:i w:val="false"/>
          <w:color w:val="000000"/>
          <w:sz w:val="28"/>
        </w:rPr>
        <w:t>
      Тұлғалық нәтижелер:</w:t>
      </w:r>
    </w:p>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және діни сипаттағы деструктивті әрекетке қарсы тұра білуінен көрініс табады.</w:t>
      </w:r>
    </w:p>
    <w:bookmarkStart w:name="z320" w:id="214"/>
    <w:p>
      <w:pPr>
        <w:spacing w:after="0"/>
        <w:ind w:left="0"/>
        <w:jc w:val="both"/>
      </w:pPr>
      <w:r>
        <w:rPr>
          <w:rFonts w:ascii="Times New Roman"/>
          <w:b w:val="false"/>
          <w:i w:val="false"/>
          <w:color w:val="000000"/>
          <w:sz w:val="28"/>
        </w:rPr>
        <w:t>
      82.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214"/>
    <w:bookmarkStart w:name="z321" w:id="215"/>
    <w:p>
      <w:pPr>
        <w:spacing w:after="0"/>
        <w:ind w:left="0"/>
        <w:jc w:val="both"/>
      </w:pPr>
      <w:r>
        <w:rPr>
          <w:rFonts w:ascii="Times New Roman"/>
          <w:b w:val="false"/>
          <w:i w:val="false"/>
          <w:color w:val="000000"/>
          <w:sz w:val="28"/>
        </w:rPr>
        <w:t>
      83. Жүйелік-әрекеттік нәтижелер:</w:t>
      </w:r>
    </w:p>
    <w:bookmarkEnd w:id="215"/>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322" w:id="216"/>
    <w:p>
      <w:pPr>
        <w:spacing w:after="0"/>
        <w:ind w:left="0"/>
        <w:jc w:val="both"/>
      </w:pPr>
      <w:r>
        <w:rPr>
          <w:rFonts w:ascii="Times New Roman"/>
          <w:b w:val="false"/>
          <w:i w:val="false"/>
          <w:color w:val="000000"/>
          <w:sz w:val="28"/>
        </w:rPr>
        <w:t xml:space="preserve">
      84.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w:t>
      </w:r>
    </w:p>
    <w:bookmarkEnd w:id="216"/>
    <w:bookmarkStart w:name="z323" w:id="217"/>
    <w:p>
      <w:pPr>
        <w:spacing w:after="0"/>
        <w:ind w:left="0"/>
        <w:jc w:val="both"/>
      </w:pPr>
      <w:r>
        <w:rPr>
          <w:rFonts w:ascii="Times New Roman"/>
          <w:b w:val="false"/>
          <w:i w:val="false"/>
          <w:color w:val="000000"/>
          <w:sz w:val="28"/>
        </w:rPr>
        <w:t>
      85. Пәндік нәтижелер білім алушылардың білімнің базалық мазмұнын меңгеруі барысында білімдік және іс-әрекеттік дайындығынан көрінеді.</w:t>
      </w:r>
    </w:p>
    <w:bookmarkEnd w:id="217"/>
    <w:bookmarkStart w:name="z324" w:id="218"/>
    <w:p>
      <w:pPr>
        <w:spacing w:after="0"/>
        <w:ind w:left="0"/>
        <w:jc w:val="both"/>
      </w:pPr>
      <w:r>
        <w:rPr>
          <w:rFonts w:ascii="Times New Roman"/>
          <w:b w:val="false"/>
          <w:i w:val="false"/>
          <w:color w:val="000000"/>
          <w:sz w:val="28"/>
        </w:rPr>
        <w:t>
      86. Пәндік нәтижелер базалық деңгейде және бейіналды жетік деңгейде (таңдап алған пәндерді тереңдетіп оқытатын үлгілік оқу жоспарларының негізінде) белгіленеді.</w:t>
      </w:r>
    </w:p>
    <w:bookmarkEnd w:id="218"/>
    <w:bookmarkStart w:name="z325" w:id="219"/>
    <w:p>
      <w:pPr>
        <w:spacing w:after="0"/>
        <w:ind w:left="0"/>
        <w:jc w:val="both"/>
      </w:pPr>
      <w:r>
        <w:rPr>
          <w:rFonts w:ascii="Times New Roman"/>
          <w:b w:val="false"/>
          <w:i w:val="false"/>
          <w:color w:val="000000"/>
          <w:sz w:val="28"/>
        </w:rPr>
        <w:t>
      87. Білім алушылардың оқу пәндерін игеруінің базалық деңгейі білімнің міндетті минимумы мен олардың іскерліктері мен дағдыларын қамтиды.</w:t>
      </w:r>
    </w:p>
    <w:bookmarkEnd w:id="219"/>
    <w:bookmarkStart w:name="z326" w:id="220"/>
    <w:p>
      <w:pPr>
        <w:spacing w:after="0"/>
        <w:ind w:left="0"/>
        <w:jc w:val="both"/>
      </w:pPr>
      <w:r>
        <w:rPr>
          <w:rFonts w:ascii="Times New Roman"/>
          <w:b w:val="false"/>
          <w:i w:val="false"/>
          <w:color w:val="000000"/>
          <w:sz w:val="28"/>
        </w:rPr>
        <w:t>
      88.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w:t>
      </w:r>
    </w:p>
    <w:bookmarkEnd w:id="220"/>
    <w:p>
      <w:pPr>
        <w:spacing w:after="0"/>
        <w:ind w:left="0"/>
        <w:jc w:val="both"/>
      </w:pPr>
      <w:r>
        <w:rPr>
          <w:rFonts w:ascii="Times New Roman"/>
          <w:b w:val="false"/>
          <w:i w:val="false"/>
          <w:color w:val="000000"/>
          <w:sz w:val="28"/>
        </w:rPr>
        <w:t xml:space="preserve">
      Оқу пәндерін меңгерудің ықтимал деңгейі 9-сынып үшін вариативтік оқу бағдарламалары негізінде жалпы білім беру ұйымдарының таңдауы бойынша іске асырылады. Оқу пәндерін меңгерудің бейіналды деңгейлері тереңдетіп оқытуға арналған үлгілік оқу бағдарламалары негізінде іске асырылады. </w:t>
      </w:r>
    </w:p>
    <w:bookmarkStart w:name="z327" w:id="221"/>
    <w:p>
      <w:pPr>
        <w:spacing w:after="0"/>
        <w:ind w:left="0"/>
        <w:jc w:val="both"/>
      </w:pPr>
      <w:r>
        <w:rPr>
          <w:rFonts w:ascii="Times New Roman"/>
          <w:b w:val="false"/>
          <w:i w:val="false"/>
          <w:color w:val="000000"/>
          <w:sz w:val="28"/>
        </w:rPr>
        <w:t>
      89. Білім беру ұйымы ұсынатын негізгі орта білім мазмұнын (тереңдетілген, кеңейтілген) меңгеруін жергілікті атқарушы білім беру органдары бақылайды.</w:t>
      </w:r>
    </w:p>
    <w:bookmarkEnd w:id="221"/>
    <w:bookmarkStart w:name="z328" w:id="222"/>
    <w:p>
      <w:pPr>
        <w:spacing w:after="0"/>
        <w:ind w:left="0"/>
        <w:jc w:val="both"/>
      </w:pPr>
      <w:r>
        <w:rPr>
          <w:rFonts w:ascii="Times New Roman"/>
          <w:b w:val="false"/>
          <w:i w:val="false"/>
          <w:color w:val="000000"/>
          <w:sz w:val="28"/>
        </w:rPr>
        <w:t>
      90. Орта білім мазмұнын меңгерудің пәндік нәтижелері бес балдық бағалау жүйесімен бағаланады.</w:t>
      </w:r>
    </w:p>
    <w:bookmarkEnd w:id="222"/>
    <w:bookmarkStart w:name="z329" w:id="223"/>
    <w:p>
      <w:pPr>
        <w:spacing w:after="0"/>
        <w:ind w:left="0"/>
        <w:jc w:val="both"/>
      </w:pPr>
      <w:r>
        <w:rPr>
          <w:rFonts w:ascii="Times New Roman"/>
          <w:b w:val="false"/>
          <w:i w:val="false"/>
          <w:color w:val="000000"/>
          <w:sz w:val="28"/>
        </w:rPr>
        <w:t>
      91.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223"/>
    <w:bookmarkStart w:name="z330" w:id="224"/>
    <w:p>
      <w:pPr>
        <w:spacing w:after="0"/>
        <w:ind w:left="0"/>
        <w:jc w:val="both"/>
      </w:pPr>
      <w:r>
        <w:rPr>
          <w:rFonts w:ascii="Times New Roman"/>
          <w:b w:val="false"/>
          <w:i w:val="false"/>
          <w:color w:val="000000"/>
          <w:sz w:val="28"/>
        </w:rPr>
        <w:t>
      92.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24"/>
    <w:bookmarkStart w:name="z331" w:id="225"/>
    <w:p>
      <w:pPr>
        <w:spacing w:after="0"/>
        <w:ind w:left="0"/>
        <w:jc w:val="both"/>
      </w:pPr>
      <w:r>
        <w:rPr>
          <w:rFonts w:ascii="Times New Roman"/>
          <w:b w:val="false"/>
          <w:i w:val="false"/>
          <w:color w:val="000000"/>
          <w:sz w:val="28"/>
        </w:rPr>
        <w:t>
      93.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225"/>
    <w:bookmarkStart w:name="z332" w:id="226"/>
    <w:p>
      <w:pPr>
        <w:spacing w:after="0"/>
        <w:ind w:left="0"/>
        <w:jc w:val="both"/>
      </w:pPr>
      <w:r>
        <w:rPr>
          <w:rFonts w:ascii="Times New Roman"/>
          <w:b w:val="false"/>
          <w:i w:val="false"/>
          <w:color w:val="000000"/>
          <w:sz w:val="28"/>
        </w:rPr>
        <w:t>
      94. Ерекше білім алу қажеттілігі бар білім алушылардың білім алуы даму бұзушылықтарының түзетілуі және әлеуметтік бейімделуі үшін жағдай жасалады.</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95.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27"/>
    <w:p>
      <w:pPr>
        <w:spacing w:after="0"/>
        <w:ind w:left="0"/>
        <w:jc w:val="left"/>
      </w:pPr>
      <w:r>
        <w:rPr>
          <w:rFonts w:ascii="Times New Roman"/>
          <w:b/>
          <w:i w:val="false"/>
          <w:color w:val="000000"/>
        </w:rPr>
        <w:t xml:space="preserve"> 5-тарау. Оқу мерзіміне қойылатын талаптар</w:t>
      </w:r>
    </w:p>
    <w:bookmarkEnd w:id="227"/>
    <w:bookmarkStart w:name="z334" w:id="228"/>
    <w:p>
      <w:pPr>
        <w:spacing w:after="0"/>
        <w:ind w:left="0"/>
        <w:jc w:val="both"/>
      </w:pPr>
      <w:r>
        <w:rPr>
          <w:rFonts w:ascii="Times New Roman"/>
          <w:b w:val="false"/>
          <w:i w:val="false"/>
          <w:color w:val="000000"/>
          <w:sz w:val="28"/>
        </w:rPr>
        <w:t xml:space="preserve">
      96. Негізгі орта білім берудің жалпы білім беретін оқу бағдарламасын меңгеру мерзімі – бес жыл. </w:t>
      </w:r>
    </w:p>
    <w:bookmarkEnd w:id="228"/>
    <w:bookmarkStart w:name="z335" w:id="229"/>
    <w:p>
      <w:pPr>
        <w:spacing w:after="0"/>
        <w:ind w:left="0"/>
        <w:jc w:val="both"/>
      </w:pPr>
      <w:r>
        <w:rPr>
          <w:rFonts w:ascii="Times New Roman"/>
          <w:b w:val="false"/>
          <w:i w:val="false"/>
          <w:color w:val="000000"/>
          <w:sz w:val="28"/>
        </w:rPr>
        <w:t>
      97. Оқу жылының ұзақтығы – 34 оқу аптасы.</w:t>
      </w:r>
    </w:p>
    <w:bookmarkEnd w:id="229"/>
    <w:bookmarkStart w:name="z336" w:id="230"/>
    <w:p>
      <w:pPr>
        <w:spacing w:after="0"/>
        <w:ind w:left="0"/>
        <w:jc w:val="both"/>
      </w:pPr>
      <w:r>
        <w:rPr>
          <w:rFonts w:ascii="Times New Roman"/>
          <w:b w:val="false"/>
          <w:i w:val="false"/>
          <w:color w:val="000000"/>
          <w:sz w:val="28"/>
        </w:rPr>
        <w:t xml:space="preserve">
      98. Оқу жылындағы каникул уақытының ұзақтығы кемінде 30 күнді құрайды. </w:t>
      </w:r>
    </w:p>
    <w:bookmarkEnd w:id="230"/>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4-қосымша</w:t>
            </w:r>
          </w:p>
        </w:tc>
      </w:tr>
    </w:tbl>
    <w:bookmarkStart w:name="z39" w:id="231"/>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231"/>
    <w:bookmarkStart w:name="z40" w:id="232"/>
    <w:p>
      <w:pPr>
        <w:spacing w:after="0"/>
        <w:ind w:left="0"/>
        <w:jc w:val="left"/>
      </w:pPr>
      <w:r>
        <w:rPr>
          <w:rFonts w:ascii="Times New Roman"/>
          <w:b/>
          <w:i w:val="false"/>
          <w:color w:val="000000"/>
        </w:rPr>
        <w:t xml:space="preserve"> 1-тарау. Жалпы ережелер</w:t>
      </w:r>
    </w:p>
    <w:bookmarkEnd w:id="232"/>
    <w:bookmarkStart w:name="z337" w:id="233"/>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233"/>
    <w:bookmarkStart w:name="z338" w:id="234"/>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34"/>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Start w:name="z339" w:id="235"/>
    <w:p>
      <w:pPr>
        <w:spacing w:after="0"/>
        <w:ind w:left="0"/>
        <w:jc w:val="both"/>
      </w:pPr>
      <w:r>
        <w:rPr>
          <w:rFonts w:ascii="Times New Roman"/>
          <w:b w:val="false"/>
          <w:i w:val="false"/>
          <w:color w:val="000000"/>
          <w:sz w:val="28"/>
        </w:rPr>
        <w:t xml:space="preserve">
      3. Стандартты қолдану: </w:t>
      </w:r>
    </w:p>
    <w:bookmarkEnd w:id="235"/>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41" w:id="236"/>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236"/>
    <w:bookmarkStart w:name="z42" w:id="237"/>
    <w:p>
      <w:pPr>
        <w:spacing w:after="0"/>
        <w:ind w:left="0"/>
        <w:jc w:val="left"/>
      </w:pPr>
      <w:r>
        <w:rPr>
          <w:rFonts w:ascii="Times New Roman"/>
          <w:b/>
          <w:i w:val="false"/>
          <w:color w:val="000000"/>
        </w:rPr>
        <w:t xml:space="preserve"> 1-параграф. Оқыту нәтижелеріне бағдарлана отырып жалпы орта білімнің жаңартылған мазмұнына қойылатын талаптар</w:t>
      </w:r>
    </w:p>
    <w:bookmarkEnd w:id="237"/>
    <w:bookmarkStart w:name="z340" w:id="238"/>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238"/>
    <w:bookmarkStart w:name="z341" w:id="239"/>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239"/>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айқындалған.</w:t>
      </w:r>
    </w:p>
    <w:bookmarkStart w:name="z342" w:id="240"/>
    <w:p>
      <w:pPr>
        <w:spacing w:after="0"/>
        <w:ind w:left="0"/>
        <w:jc w:val="both"/>
      </w:pPr>
      <w:r>
        <w:rPr>
          <w:rFonts w:ascii="Times New Roman"/>
          <w:b w:val="false"/>
          <w:i w:val="false"/>
          <w:color w:val="000000"/>
          <w:sz w:val="28"/>
        </w:rPr>
        <w:t>
      6. Білім берудегі құндылықтарды дарыту негізінде білім алушылардың бойында:</w:t>
      </w:r>
    </w:p>
    <w:bookmarkEnd w:id="240"/>
    <w:p>
      <w:pPr>
        <w:spacing w:after="0"/>
        <w:ind w:left="0"/>
        <w:jc w:val="both"/>
      </w:pPr>
      <w:r>
        <w:rPr>
          <w:rFonts w:ascii="Times New Roman"/>
          <w:b w:val="false"/>
          <w:i w:val="false"/>
          <w:color w:val="000000"/>
          <w:sz w:val="28"/>
        </w:rPr>
        <w:t>
      1) Қазақстан мүдделеріне қызмет етуге дайындығын;</w:t>
      </w:r>
    </w:p>
    <w:p>
      <w:pPr>
        <w:spacing w:after="0"/>
        <w:ind w:left="0"/>
        <w:jc w:val="both"/>
      </w:pPr>
      <w:r>
        <w:rPr>
          <w:rFonts w:ascii="Times New Roman"/>
          <w:b w:val="false"/>
          <w:i w:val="false"/>
          <w:color w:val="000000"/>
          <w:sz w:val="28"/>
        </w:rPr>
        <w:t>
      2) Қазақстан Республикасының Конституциясының нормалары мен заңдарын құрметтеуді және сақтауды;</w:t>
      </w:r>
    </w:p>
    <w:p>
      <w:pPr>
        <w:spacing w:after="0"/>
        <w:ind w:left="0"/>
        <w:jc w:val="both"/>
      </w:pPr>
      <w:r>
        <w:rPr>
          <w:rFonts w:ascii="Times New Roman"/>
          <w:b w:val="false"/>
          <w:i w:val="false"/>
          <w:color w:val="000000"/>
          <w:sz w:val="28"/>
        </w:rPr>
        <w:t>
      3) әлеуметтік жауапкершілікті және шешім қабылдау білігін;</w:t>
      </w:r>
    </w:p>
    <w:p>
      <w:pPr>
        <w:spacing w:after="0"/>
        <w:ind w:left="0"/>
        <w:jc w:val="both"/>
      </w:pPr>
      <w:r>
        <w:rPr>
          <w:rFonts w:ascii="Times New Roman"/>
          <w:b w:val="false"/>
          <w:i w:val="false"/>
          <w:color w:val="000000"/>
          <w:sz w:val="28"/>
        </w:rPr>
        <w:t>
      4) мемлекеттік тілді меңгеруге ынталануды;</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мәдениеттілік алуан түрлілігін құрметтеуді;</w:t>
      </w:r>
    </w:p>
    <w:p>
      <w:pPr>
        <w:spacing w:after="0"/>
        <w:ind w:left="0"/>
        <w:jc w:val="both"/>
      </w:pPr>
      <w:r>
        <w:rPr>
          <w:rFonts w:ascii="Times New Roman"/>
          <w:b w:val="false"/>
          <w:i w:val="false"/>
          <w:color w:val="000000"/>
          <w:sz w:val="28"/>
        </w:rPr>
        <w:t>
      6) рухани келісім және толеранттылық идеяларына бейімділікті;</w:t>
      </w:r>
    </w:p>
    <w:p>
      <w:pPr>
        <w:spacing w:after="0"/>
        <w:ind w:left="0"/>
        <w:jc w:val="both"/>
      </w:pPr>
      <w:r>
        <w:rPr>
          <w:rFonts w:ascii="Times New Roman"/>
          <w:b w:val="false"/>
          <w:i w:val="false"/>
          <w:color w:val="000000"/>
          <w:sz w:val="28"/>
        </w:rPr>
        <w:t>
      7) қоршаған ортаға және экологиялық тепе-теңдікті сақтауға оң қарым-қатынасының болуын;</w:t>
      </w:r>
    </w:p>
    <w:p>
      <w:pPr>
        <w:spacing w:after="0"/>
        <w:ind w:left="0"/>
        <w:jc w:val="both"/>
      </w:pPr>
      <w:r>
        <w:rPr>
          <w:rFonts w:ascii="Times New Roman"/>
          <w:b w:val="false"/>
          <w:i w:val="false"/>
          <w:color w:val="000000"/>
          <w:sz w:val="28"/>
        </w:rPr>
        <w:t>
      8) шығармашылық және сын тұрғысынан ойлауды;</w:t>
      </w:r>
    </w:p>
    <w:p>
      <w:pPr>
        <w:spacing w:after="0"/>
        <w:ind w:left="0"/>
        <w:jc w:val="both"/>
      </w:pPr>
      <w:r>
        <w:rPr>
          <w:rFonts w:ascii="Times New Roman"/>
          <w:b w:val="false"/>
          <w:i w:val="false"/>
          <w:color w:val="000000"/>
          <w:sz w:val="28"/>
        </w:rPr>
        <w:t>
      9) коммуникативтік және ақпараттық-коммуникациялық құралдар мен технологияларды тиімді қолдана білуді;</w:t>
      </w:r>
    </w:p>
    <w:p>
      <w:pPr>
        <w:spacing w:after="0"/>
        <w:ind w:left="0"/>
        <w:jc w:val="both"/>
      </w:pPr>
      <w:r>
        <w:rPr>
          <w:rFonts w:ascii="Times New Roman"/>
          <w:b w:val="false"/>
          <w:i w:val="false"/>
          <w:color w:val="000000"/>
          <w:sz w:val="28"/>
        </w:rPr>
        <w:t>
      10) өмір бойы білім алуға және өзін-өзі жетілдіруге ынталануды дамыту қажет.</w:t>
      </w:r>
    </w:p>
    <w:bookmarkStart w:name="z343" w:id="241"/>
    <w:p>
      <w:pPr>
        <w:spacing w:after="0"/>
        <w:ind w:left="0"/>
        <w:jc w:val="both"/>
      </w:pPr>
      <w:r>
        <w:rPr>
          <w:rFonts w:ascii="Times New Roman"/>
          <w:b w:val="false"/>
          <w:i w:val="false"/>
          <w:color w:val="000000"/>
          <w:sz w:val="28"/>
        </w:rPr>
        <w:t>
      7. Жалпы орта білім берудің мақсаты:</w:t>
      </w:r>
    </w:p>
    <w:bookmarkEnd w:id="241"/>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pPr>
        <w:spacing w:after="0"/>
        <w:ind w:left="0"/>
        <w:jc w:val="both"/>
      </w:pPr>
      <w:r>
        <w:rPr>
          <w:rFonts w:ascii="Times New Roman"/>
          <w:b w:val="false"/>
          <w:i w:val="false"/>
          <w:color w:val="000000"/>
          <w:sz w:val="28"/>
        </w:rPr>
        <w:t>
      1) білімді функционалдықпен және шығармашылықпен қолдану;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жүргізу;</w:t>
      </w:r>
    </w:p>
    <w:p>
      <w:pPr>
        <w:spacing w:after="0"/>
        <w:ind w:left="0"/>
        <w:jc w:val="both"/>
      </w:pPr>
      <w:r>
        <w:rPr>
          <w:rFonts w:ascii="Times New Roman"/>
          <w:b w:val="false"/>
          <w:i w:val="false"/>
          <w:color w:val="000000"/>
          <w:sz w:val="28"/>
        </w:rPr>
        <w:t>
      4) ақпараттық-коммуникациялық технологияларды қолдану;</w:t>
      </w:r>
    </w:p>
    <w:p>
      <w:pPr>
        <w:spacing w:after="0"/>
        <w:ind w:left="0"/>
        <w:jc w:val="both"/>
      </w:pPr>
      <w:r>
        <w:rPr>
          <w:rFonts w:ascii="Times New Roman"/>
          <w:b w:val="false"/>
          <w:i w:val="false"/>
          <w:color w:val="000000"/>
          <w:sz w:val="28"/>
        </w:rPr>
        <w:t>
      5) коммуникацияның түрлі тәсілдерін қолдану;</w:t>
      </w:r>
    </w:p>
    <w:p>
      <w:pPr>
        <w:spacing w:after="0"/>
        <w:ind w:left="0"/>
        <w:jc w:val="both"/>
      </w:pPr>
      <w:r>
        <w:rPr>
          <w:rFonts w:ascii="Times New Roman"/>
          <w:b w:val="false"/>
          <w:i w:val="false"/>
          <w:color w:val="000000"/>
          <w:sz w:val="28"/>
        </w:rPr>
        <w:t>
      6) топта және жеке жұмыс жасау білігі;</w:t>
      </w:r>
    </w:p>
    <w:p>
      <w:pPr>
        <w:spacing w:after="0"/>
        <w:ind w:left="0"/>
        <w:jc w:val="both"/>
      </w:pPr>
      <w:r>
        <w:rPr>
          <w:rFonts w:ascii="Times New Roman"/>
          <w:b w:val="false"/>
          <w:i w:val="false"/>
          <w:color w:val="000000"/>
          <w:sz w:val="28"/>
        </w:rPr>
        <w:t>
      7) мәселелерді шешуі және шешім қабылдау.</w:t>
      </w:r>
    </w:p>
    <w:bookmarkStart w:name="z344" w:id="242"/>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242"/>
    <w:bookmarkStart w:name="z345" w:id="243"/>
    <w:p>
      <w:pPr>
        <w:spacing w:after="0"/>
        <w:ind w:left="0"/>
        <w:jc w:val="both"/>
      </w:pPr>
      <w:r>
        <w:rPr>
          <w:rFonts w:ascii="Times New Roman"/>
          <w:b w:val="false"/>
          <w:i w:val="false"/>
          <w:color w:val="000000"/>
          <w:sz w:val="28"/>
        </w:rPr>
        <w:t>
      9. Жалпы орта білім берудің негізгі міндеттері:</w:t>
      </w:r>
    </w:p>
    <w:bookmarkEnd w:id="243"/>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Start w:name="z346" w:id="244"/>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244"/>
    <w:bookmarkStart w:name="z347" w:id="245"/>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245"/>
    <w:bookmarkStart w:name="z348" w:id="246"/>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246"/>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Start w:name="z349" w:id="247"/>
    <w:p>
      <w:pPr>
        <w:spacing w:after="0"/>
        <w:ind w:left="0"/>
        <w:jc w:val="both"/>
      </w:pPr>
      <w:r>
        <w:rPr>
          <w:rFonts w:ascii="Times New Roman"/>
          <w:b w:val="false"/>
          <w:i w:val="false"/>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bookmarkEnd w:id="247"/>
    <w:bookmarkStart w:name="z350" w:id="248"/>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248"/>
    <w:bookmarkStart w:name="z351" w:id="249"/>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249"/>
    <w:bookmarkStart w:name="z352" w:id="250"/>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250"/>
    <w:bookmarkStart w:name="z353" w:id="251"/>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251"/>
    <w:bookmarkStart w:name="z354" w:id="252"/>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252"/>
    <w:bookmarkStart w:name="z355" w:id="253"/>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253"/>
    <w:bookmarkStart w:name="z356" w:id="254"/>
    <w:p>
      <w:pPr>
        <w:spacing w:after="0"/>
        <w:ind w:left="0"/>
        <w:jc w:val="both"/>
      </w:pPr>
      <w:r>
        <w:rPr>
          <w:rFonts w:ascii="Times New Roman"/>
          <w:b w:val="false"/>
          <w:i w:val="false"/>
          <w:color w:val="000000"/>
          <w:sz w:val="28"/>
        </w:rPr>
        <w:t>
      20. Үштілді білім беру іс жүзінде:</w:t>
      </w:r>
    </w:p>
    <w:bookmarkEnd w:id="254"/>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Start w:name="z357" w:id="255"/>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255"/>
    <w:bookmarkStart w:name="z358" w:id="256"/>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256"/>
    <w:bookmarkStart w:name="z359" w:id="257"/>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257"/>
    <w:p>
      <w:pPr>
        <w:spacing w:after="0"/>
        <w:ind w:left="0"/>
        <w:jc w:val="both"/>
      </w:pPr>
      <w:r>
        <w:rPr>
          <w:rFonts w:ascii="Times New Roman"/>
          <w:b w:val="false"/>
          <w:i w:val="false"/>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pPr>
        <w:spacing w:after="0"/>
        <w:ind w:left="0"/>
        <w:jc w:val="both"/>
      </w:pPr>
      <w:r>
        <w:rPr>
          <w:rFonts w:ascii="Times New Roman"/>
          <w:b w:val="false"/>
          <w:i w:val="false"/>
          <w:color w:val="000000"/>
          <w:sz w:val="28"/>
        </w:rPr>
        <w:t>
      4) Алгебра және анализ бастамалары, Геометрия.</w:t>
      </w:r>
    </w:p>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pPr>
        <w:spacing w:after="0"/>
        <w:ind w:left="0"/>
        <w:jc w:val="both"/>
      </w:pPr>
      <w:r>
        <w:rPr>
          <w:rFonts w:ascii="Times New Roman"/>
          <w:b w:val="false"/>
          <w:i w:val="false"/>
          <w:color w:val="000000"/>
          <w:sz w:val="28"/>
        </w:rPr>
        <w:t>
      6) Қазақстан тарихы:</w:t>
      </w:r>
    </w:p>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pPr>
        <w:spacing w:after="0"/>
        <w:ind w:left="0"/>
        <w:jc w:val="both"/>
      </w:pPr>
      <w:r>
        <w:rPr>
          <w:rFonts w:ascii="Times New Roman"/>
          <w:b w:val="false"/>
          <w:i w:val="false"/>
          <w:color w:val="000000"/>
          <w:sz w:val="28"/>
        </w:rPr>
        <w:t>
      7) Өзін-өзі тану.</w:t>
      </w:r>
    </w:p>
    <w:p>
      <w:pPr>
        <w:spacing w:after="0"/>
        <w:ind w:left="0"/>
        <w:jc w:val="both"/>
      </w:pPr>
      <w:r>
        <w:rPr>
          <w:rFonts w:ascii="Times New Roman"/>
          <w:b w:val="false"/>
          <w:i w:val="false"/>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pPr>
        <w:spacing w:after="0"/>
        <w:ind w:left="0"/>
        <w:jc w:val="both"/>
      </w:pPr>
      <w:r>
        <w:rPr>
          <w:rFonts w:ascii="Times New Roman"/>
          <w:b w:val="false"/>
          <w:i w:val="false"/>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pPr>
        <w:spacing w:after="0"/>
        <w:ind w:left="0"/>
        <w:jc w:val="both"/>
      </w:pPr>
      <w:r>
        <w:rPr>
          <w:rFonts w:ascii="Times New Roman"/>
          <w:b w:val="false"/>
          <w:i w:val="false"/>
          <w:color w:val="000000"/>
          <w:sz w:val="28"/>
        </w:rPr>
        <w:t>
      8) Дене шынықтыру:</w:t>
      </w:r>
    </w:p>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pPr>
        <w:spacing w:after="0"/>
        <w:ind w:left="0"/>
        <w:jc w:val="both"/>
      </w:pPr>
      <w:r>
        <w:rPr>
          <w:rFonts w:ascii="Times New Roman"/>
          <w:b w:val="false"/>
          <w:i w:val="false"/>
          <w:color w:val="000000"/>
          <w:sz w:val="28"/>
        </w:rPr>
        <w:t>
      9) Алғашқы әскери және технологиялық дайындық:</w:t>
      </w:r>
    </w:p>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Start w:name="z360" w:id="258"/>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258"/>
    <w:p>
      <w:pPr>
        <w:spacing w:after="0"/>
        <w:ind w:left="0"/>
        <w:jc w:val="both"/>
      </w:pPr>
      <w:r>
        <w:rPr>
          <w:rFonts w:ascii="Times New Roman"/>
          <w:b w:val="false"/>
          <w:i w:val="false"/>
          <w:color w:val="000000"/>
          <w:sz w:val="28"/>
        </w:rPr>
        <w:t>
      1)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pPr>
        <w:spacing w:after="0"/>
        <w:ind w:left="0"/>
        <w:jc w:val="both"/>
      </w:pPr>
      <w:r>
        <w:rPr>
          <w:rFonts w:ascii="Times New Roman"/>
          <w:b w:val="false"/>
          <w:i w:val="false"/>
          <w:color w:val="000000"/>
          <w:sz w:val="28"/>
        </w:rPr>
        <w:t>
      3)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pPr>
        <w:spacing w:after="0"/>
        <w:ind w:left="0"/>
        <w:jc w:val="both"/>
      </w:pPr>
      <w:r>
        <w:rPr>
          <w:rFonts w:ascii="Times New Roman"/>
          <w:b w:val="false"/>
          <w:i w:val="false"/>
          <w:color w:val="000000"/>
          <w:sz w:val="28"/>
        </w:rPr>
        <w:t>
      4) География.</w:t>
      </w:r>
    </w:p>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Start w:name="z361" w:id="259"/>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259"/>
    <w:p>
      <w:pPr>
        <w:spacing w:after="0"/>
        <w:ind w:left="0"/>
        <w:jc w:val="both"/>
      </w:pPr>
      <w:r>
        <w:rPr>
          <w:rFonts w:ascii="Times New Roman"/>
          <w:b w:val="false"/>
          <w:i w:val="false"/>
          <w:color w:val="000000"/>
          <w:sz w:val="28"/>
        </w:rPr>
        <w:t>
      1) Графика және жобалау.</w:t>
      </w:r>
    </w:p>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pPr>
        <w:spacing w:after="0"/>
        <w:ind w:left="0"/>
        <w:jc w:val="both"/>
      </w:pPr>
      <w:r>
        <w:rPr>
          <w:rFonts w:ascii="Times New Roman"/>
          <w:b w:val="false"/>
          <w:i w:val="false"/>
          <w:color w:val="000000"/>
          <w:sz w:val="28"/>
        </w:rPr>
        <w:t>
      2)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Start w:name="z362" w:id="260"/>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260"/>
    <w:p>
      <w:pPr>
        <w:spacing w:after="0"/>
        <w:ind w:left="0"/>
        <w:jc w:val="both"/>
      </w:pPr>
      <w:r>
        <w:rPr>
          <w:rFonts w:ascii="Times New Roman"/>
          <w:b w:val="false"/>
          <w:i w:val="false"/>
          <w:color w:val="000000"/>
          <w:sz w:val="28"/>
        </w:rPr>
        <w:t>
      1)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2) География.</w:t>
      </w:r>
    </w:p>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pPr>
        <w:spacing w:after="0"/>
        <w:ind w:left="0"/>
        <w:jc w:val="both"/>
      </w:pPr>
      <w:r>
        <w:rPr>
          <w:rFonts w:ascii="Times New Roman"/>
          <w:b w:val="false"/>
          <w:i w:val="false"/>
          <w:color w:val="000000"/>
          <w:sz w:val="28"/>
        </w:rPr>
        <w:t xml:space="preserve">
      4) Шетел тілі. </w:t>
      </w:r>
    </w:p>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Start w:name="z363" w:id="261"/>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261"/>
    <w:p>
      <w:pPr>
        <w:spacing w:after="0"/>
        <w:ind w:left="0"/>
        <w:jc w:val="both"/>
      </w:pPr>
      <w:r>
        <w:rPr>
          <w:rFonts w:ascii="Times New Roman"/>
          <w:b w:val="false"/>
          <w:i w:val="false"/>
          <w:color w:val="000000"/>
          <w:sz w:val="28"/>
        </w:rPr>
        <w:t>
      1)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3)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Start w:name="z364" w:id="262"/>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62"/>
    <w:p>
      <w:pPr>
        <w:spacing w:after="0"/>
        <w:ind w:left="0"/>
        <w:jc w:val="both"/>
      </w:pPr>
      <w:r>
        <w:rPr>
          <w:rFonts w:ascii="Times New Roman"/>
          <w:b w:val="false"/>
          <w:i w:val="false"/>
          <w:color w:val="000000"/>
          <w:sz w:val="28"/>
        </w:rPr>
        <w:t>
      1) Кәсіпкерлік және бизнес негіздері.</w:t>
      </w:r>
    </w:p>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Start w:name="z365" w:id="263"/>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63"/>
    <w:bookmarkStart w:name="z43" w:id="264"/>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264"/>
    <w:bookmarkStart w:name="z366" w:id="265"/>
    <w:p>
      <w:pPr>
        <w:spacing w:after="0"/>
        <w:ind w:left="0"/>
        <w:jc w:val="both"/>
      </w:pPr>
      <w:r>
        <w:rPr>
          <w:rFonts w:ascii="Times New Roman"/>
          <w:b w:val="false"/>
          <w:i w:val="false"/>
          <w:color w:val="000000"/>
          <w:sz w:val="28"/>
        </w:rPr>
        <w:t>
      30.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p>
    <w:bookmarkEnd w:id="265"/>
    <w:bookmarkStart w:name="z367" w:id="266"/>
    <w:p>
      <w:pPr>
        <w:spacing w:after="0"/>
        <w:ind w:left="0"/>
        <w:jc w:val="both"/>
      </w:pPr>
      <w:r>
        <w:rPr>
          <w:rFonts w:ascii="Times New Roman"/>
          <w:b w:val="false"/>
          <w:i w:val="false"/>
          <w:color w:val="000000"/>
          <w:sz w:val="28"/>
        </w:rPr>
        <w:t>
      31.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p>
    <w:bookmarkEnd w:id="266"/>
    <w:bookmarkStart w:name="z368" w:id="267"/>
    <w:p>
      <w:pPr>
        <w:spacing w:after="0"/>
        <w:ind w:left="0"/>
        <w:jc w:val="both"/>
      </w:pPr>
      <w:r>
        <w:rPr>
          <w:rFonts w:ascii="Times New Roman"/>
          <w:b w:val="false"/>
          <w:i w:val="false"/>
          <w:color w:val="000000"/>
          <w:sz w:val="28"/>
        </w:rPr>
        <w:t>
      32.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p>
    <w:bookmarkEnd w:id="267"/>
    <w:bookmarkStart w:name="z369" w:id="268"/>
    <w:p>
      <w:pPr>
        <w:spacing w:after="0"/>
        <w:ind w:left="0"/>
        <w:jc w:val="both"/>
      </w:pPr>
      <w:r>
        <w:rPr>
          <w:rFonts w:ascii="Times New Roman"/>
          <w:b w:val="false"/>
          <w:i w:val="false"/>
          <w:color w:val="000000"/>
          <w:sz w:val="28"/>
        </w:rPr>
        <w:t>
      33. Әрбір білім саласы ұқсас оқу пәндерін қамтиды.</w:t>
      </w:r>
    </w:p>
    <w:bookmarkEnd w:id="268"/>
    <w:bookmarkStart w:name="z370" w:id="269"/>
    <w:p>
      <w:pPr>
        <w:spacing w:after="0"/>
        <w:ind w:left="0"/>
        <w:jc w:val="both"/>
      </w:pPr>
      <w:r>
        <w:rPr>
          <w:rFonts w:ascii="Times New Roman"/>
          <w:b w:val="false"/>
          <w:i w:val="false"/>
          <w:color w:val="000000"/>
          <w:sz w:val="28"/>
        </w:rPr>
        <w:t>
      34. "Тіл және әдебиет" білім саласына енетін пәндер: "Қазақ тілі", "Қазақ әдебиеті" (қазақ тілінде жалпы білім беретін ұйымдар үшін, оқыту қазақ тілінде жүргізілмейтін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269"/>
    <w:bookmarkStart w:name="z371" w:id="270"/>
    <w:p>
      <w:pPr>
        <w:spacing w:after="0"/>
        <w:ind w:left="0"/>
        <w:jc w:val="both"/>
      </w:pPr>
      <w:r>
        <w:rPr>
          <w:rFonts w:ascii="Times New Roman"/>
          <w:b w:val="false"/>
          <w:i w:val="false"/>
          <w:color w:val="000000"/>
          <w:sz w:val="28"/>
        </w:rPr>
        <w:t>
      35.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үлгілік оқу жоспарының (бұдан әрі - ҮОЖ) инварианттық компонентіне енеді.</w:t>
      </w:r>
    </w:p>
    <w:bookmarkEnd w:id="270"/>
    <w:bookmarkStart w:name="z372" w:id="271"/>
    <w:p>
      <w:pPr>
        <w:spacing w:after="0"/>
        <w:ind w:left="0"/>
        <w:jc w:val="both"/>
      </w:pPr>
      <w:r>
        <w:rPr>
          <w:rFonts w:ascii="Times New Roman"/>
          <w:b w:val="false"/>
          <w:i w:val="false"/>
          <w:color w:val="000000"/>
          <w:sz w:val="28"/>
        </w:rPr>
        <w:t>
      36. "Математика және информатика" білім саласына енетін пәндер: "Алгебра және анализ бастамалары", "Геометрия", "Информатика".</w:t>
      </w:r>
    </w:p>
    <w:bookmarkEnd w:id="271"/>
    <w:bookmarkStart w:name="z373" w:id="272"/>
    <w:p>
      <w:pPr>
        <w:spacing w:after="0"/>
        <w:ind w:left="0"/>
        <w:jc w:val="both"/>
      </w:pPr>
      <w:r>
        <w:rPr>
          <w:rFonts w:ascii="Times New Roman"/>
          <w:b w:val="false"/>
          <w:i w:val="false"/>
          <w:color w:val="000000"/>
          <w:sz w:val="28"/>
        </w:rPr>
        <w:t>
      37. "Жаратылыстану" білім саласына енетін пәндер: "География", "Биология", "Физика", "Химия".</w:t>
      </w:r>
    </w:p>
    <w:bookmarkEnd w:id="272"/>
    <w:bookmarkStart w:name="z374" w:id="273"/>
    <w:p>
      <w:pPr>
        <w:spacing w:after="0"/>
        <w:ind w:left="0"/>
        <w:jc w:val="both"/>
      </w:pPr>
      <w:r>
        <w:rPr>
          <w:rFonts w:ascii="Times New Roman"/>
          <w:b w:val="false"/>
          <w:i w:val="false"/>
          <w:color w:val="000000"/>
          <w:sz w:val="28"/>
        </w:rPr>
        <w:t>
      38. "Адам және қоғам" білім саласына енетін пәндер: "Қазақстан тарихы", "Дүниежүзі тарихы", "Адам. Қоғам. Құқық", "Өзін-өзі тану".</w:t>
      </w:r>
    </w:p>
    <w:bookmarkEnd w:id="273"/>
    <w:bookmarkStart w:name="z375" w:id="274"/>
    <w:p>
      <w:pPr>
        <w:spacing w:after="0"/>
        <w:ind w:left="0"/>
        <w:jc w:val="both"/>
      </w:pPr>
      <w:r>
        <w:rPr>
          <w:rFonts w:ascii="Times New Roman"/>
          <w:b w:val="false"/>
          <w:i w:val="false"/>
          <w:color w:val="000000"/>
          <w:sz w:val="28"/>
        </w:rPr>
        <w:t>
      39. "Технология" білім саласына енетін пәндер: "Технология".</w:t>
      </w:r>
    </w:p>
    <w:bookmarkEnd w:id="274"/>
    <w:bookmarkStart w:name="z376" w:id="275"/>
    <w:p>
      <w:pPr>
        <w:spacing w:after="0"/>
        <w:ind w:left="0"/>
        <w:jc w:val="both"/>
      </w:pPr>
      <w:r>
        <w:rPr>
          <w:rFonts w:ascii="Times New Roman"/>
          <w:b w:val="false"/>
          <w:i w:val="false"/>
          <w:color w:val="000000"/>
          <w:sz w:val="28"/>
        </w:rPr>
        <w:t>
      40. "Дене шынықтыру" білім саласына енетін пәндер: "Дене шынықтыру", "Алғашқы әскери дайындық".</w:t>
      </w:r>
    </w:p>
    <w:bookmarkEnd w:id="275"/>
    <w:bookmarkStart w:name="z377" w:id="276"/>
    <w:p>
      <w:pPr>
        <w:spacing w:after="0"/>
        <w:ind w:left="0"/>
        <w:jc w:val="both"/>
      </w:pPr>
      <w:r>
        <w:rPr>
          <w:rFonts w:ascii="Times New Roman"/>
          <w:b w:val="false"/>
          <w:i w:val="false"/>
          <w:color w:val="000000"/>
          <w:sz w:val="28"/>
        </w:rPr>
        <w:t>
      41. "Өмір қауіпсіздігінің негіздері" оқу курсының мазмұны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276"/>
    <w:bookmarkStart w:name="z378" w:id="277"/>
    <w:p>
      <w:pPr>
        <w:spacing w:after="0"/>
        <w:ind w:left="0"/>
        <w:jc w:val="both"/>
      </w:pPr>
      <w:r>
        <w:rPr>
          <w:rFonts w:ascii="Times New Roman"/>
          <w:b w:val="false"/>
          <w:i w:val="false"/>
          <w:color w:val="000000"/>
          <w:sz w:val="28"/>
        </w:rPr>
        <w:t>
      42. Жалпы орта білім мазмұнының инварианттық компоненті типтік оқу жоспарларында, ал вариативтік компоненті оқу жұмыс жоспарларында жүзеге асырылады.</w:t>
      </w:r>
    </w:p>
    <w:bookmarkEnd w:id="277"/>
    <w:bookmarkStart w:name="z379" w:id="278"/>
    <w:p>
      <w:pPr>
        <w:spacing w:after="0"/>
        <w:ind w:left="0"/>
        <w:jc w:val="both"/>
      </w:pPr>
      <w:r>
        <w:rPr>
          <w:rFonts w:ascii="Times New Roman"/>
          <w:b w:val="false"/>
          <w:i w:val="false"/>
          <w:color w:val="000000"/>
          <w:sz w:val="28"/>
        </w:rPr>
        <w:t>
      43.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жалпы орта білім деңгейінде кемінде 75% мөлшерде белгіленеді.</w:t>
      </w:r>
    </w:p>
    <w:bookmarkEnd w:id="278"/>
    <w:bookmarkStart w:name="z380" w:id="279"/>
    <w:p>
      <w:pPr>
        <w:spacing w:after="0"/>
        <w:ind w:left="0"/>
        <w:jc w:val="both"/>
      </w:pPr>
      <w:r>
        <w:rPr>
          <w:rFonts w:ascii="Times New Roman"/>
          <w:b w:val="false"/>
          <w:i w:val="false"/>
          <w:color w:val="000000"/>
          <w:sz w:val="28"/>
        </w:rPr>
        <w:t>
      44.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279"/>
    <w:bookmarkStart w:name="z381" w:id="280"/>
    <w:p>
      <w:pPr>
        <w:spacing w:after="0"/>
        <w:ind w:left="0"/>
        <w:jc w:val="both"/>
      </w:pPr>
      <w:r>
        <w:rPr>
          <w:rFonts w:ascii="Times New Roman"/>
          <w:b w:val="false"/>
          <w:i w:val="false"/>
          <w:color w:val="000000"/>
          <w:sz w:val="28"/>
        </w:rPr>
        <w:t>
      45.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ҮОЖ сәйкес аралас (ұқсас) пәндер бойынша бейіндендіру енгізіледі.</w:t>
      </w:r>
    </w:p>
    <w:bookmarkEnd w:id="280"/>
    <w:bookmarkStart w:name="z382" w:id="281"/>
    <w:p>
      <w:pPr>
        <w:spacing w:after="0"/>
        <w:ind w:left="0"/>
        <w:jc w:val="both"/>
      </w:pPr>
      <w:r>
        <w:rPr>
          <w:rFonts w:ascii="Times New Roman"/>
          <w:b w:val="false"/>
          <w:i w:val="false"/>
          <w:color w:val="000000"/>
          <w:sz w:val="28"/>
        </w:rPr>
        <w:t>
      46.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bookmarkEnd w:id="281"/>
    <w:bookmarkStart w:name="z383" w:id="282"/>
    <w:p>
      <w:pPr>
        <w:spacing w:after="0"/>
        <w:ind w:left="0"/>
        <w:jc w:val="both"/>
      </w:pPr>
      <w:r>
        <w:rPr>
          <w:rFonts w:ascii="Times New Roman"/>
          <w:b w:val="false"/>
          <w:i w:val="false"/>
          <w:color w:val="000000"/>
          <w:sz w:val="28"/>
        </w:rPr>
        <w:t>
      47.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жүзеге асырылады.</w:t>
      </w:r>
    </w:p>
    <w:bookmarkEnd w:id="282"/>
    <w:bookmarkStart w:name="z44" w:id="28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83"/>
    <w:bookmarkStart w:name="z45" w:id="284"/>
    <w:p>
      <w:pPr>
        <w:spacing w:after="0"/>
        <w:ind w:left="0"/>
        <w:jc w:val="left"/>
      </w:pPr>
      <w:r>
        <w:rPr>
          <w:rFonts w:ascii="Times New Roman"/>
          <w:b/>
          <w:i w:val="false"/>
          <w:color w:val="000000"/>
        </w:rPr>
        <w:t xml:space="preserve"> 1-параграф. Жалпы орта білім берудің жаңартылған мазмұны бойынша оқу жүктемесінің ең жоғары көлеміне қойылатын талаптар</w:t>
      </w:r>
    </w:p>
    <w:bookmarkEnd w:id="284"/>
    <w:bookmarkStart w:name="z384" w:id="285"/>
    <w:p>
      <w:pPr>
        <w:spacing w:after="0"/>
        <w:ind w:left="0"/>
        <w:jc w:val="both"/>
      </w:pPr>
      <w:r>
        <w:rPr>
          <w:rFonts w:ascii="Times New Roman"/>
          <w:b w:val="false"/>
          <w:i w:val="false"/>
          <w:color w:val="000000"/>
          <w:sz w:val="28"/>
        </w:rPr>
        <w:t>
      48. Жалпы орта білім беру деңгейіндегі білім алушылардың апталық оқу жүктемесінің ең жоғары көлемі әр сыныпта аптасына 39 сағаттан аспайды.</w:t>
      </w:r>
    </w:p>
    <w:bookmarkEnd w:id="285"/>
    <w:bookmarkStart w:name="z385" w:id="286"/>
    <w:p>
      <w:pPr>
        <w:spacing w:after="0"/>
        <w:ind w:left="0"/>
        <w:jc w:val="both"/>
      </w:pPr>
      <w:r>
        <w:rPr>
          <w:rFonts w:ascii="Times New Roman"/>
          <w:b w:val="false"/>
          <w:i w:val="false"/>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286"/>
    <w:bookmarkStart w:name="z386" w:id="287"/>
    <w:p>
      <w:pPr>
        <w:spacing w:after="0"/>
        <w:ind w:left="0"/>
        <w:jc w:val="both"/>
      </w:pPr>
      <w:r>
        <w:rPr>
          <w:rFonts w:ascii="Times New Roman"/>
          <w:b w:val="false"/>
          <w:i w:val="false"/>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5)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7" w:id="288"/>
    <w:p>
      <w:pPr>
        <w:spacing w:after="0"/>
        <w:ind w:left="0"/>
        <w:jc w:val="both"/>
      </w:pPr>
      <w:r>
        <w:rPr>
          <w:rFonts w:ascii="Times New Roman"/>
          <w:b w:val="false"/>
          <w:i w:val="false"/>
          <w:color w:val="000000"/>
          <w:sz w:val="28"/>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89"/>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289"/>
    <w:bookmarkStart w:name="z388" w:id="290"/>
    <w:p>
      <w:pPr>
        <w:spacing w:after="0"/>
        <w:ind w:left="0"/>
        <w:jc w:val="both"/>
      </w:pPr>
      <w:r>
        <w:rPr>
          <w:rFonts w:ascii="Times New Roman"/>
          <w:b w:val="false"/>
          <w:i w:val="false"/>
          <w:color w:val="000000"/>
          <w:sz w:val="28"/>
        </w:rPr>
        <w:t>
      52.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w:t>
      </w:r>
    </w:p>
    <w:bookmarkEnd w:id="290"/>
    <w:bookmarkStart w:name="z389" w:id="291"/>
    <w:p>
      <w:pPr>
        <w:spacing w:after="0"/>
        <w:ind w:left="0"/>
        <w:jc w:val="both"/>
      </w:pPr>
      <w:r>
        <w:rPr>
          <w:rFonts w:ascii="Times New Roman"/>
          <w:b w:val="false"/>
          <w:i w:val="false"/>
          <w:color w:val="000000"/>
          <w:sz w:val="28"/>
        </w:rPr>
        <w:t>
      53.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0" w:id="292"/>
    <w:p>
      <w:pPr>
        <w:spacing w:after="0"/>
        <w:ind w:left="0"/>
        <w:jc w:val="both"/>
      </w:pPr>
      <w:r>
        <w:rPr>
          <w:rFonts w:ascii="Times New Roman"/>
          <w:b w:val="false"/>
          <w:i w:val="false"/>
          <w:color w:val="000000"/>
          <w:sz w:val="28"/>
        </w:rPr>
        <w:t>
      54. Инварианттық және вариативтік компоненттерді құрайтын пәндер бойынша білім алушылардың оқу жүктемелерінің жалпы көлемі ҮОЖ-да белгіленеді.</w:t>
      </w:r>
    </w:p>
    <w:bookmarkEnd w:id="292"/>
    <w:bookmarkStart w:name="z391" w:id="293"/>
    <w:p>
      <w:pPr>
        <w:spacing w:after="0"/>
        <w:ind w:left="0"/>
        <w:jc w:val="both"/>
      </w:pPr>
      <w:r>
        <w:rPr>
          <w:rFonts w:ascii="Times New Roman"/>
          <w:b w:val="false"/>
          <w:i w:val="false"/>
          <w:color w:val="000000"/>
          <w:sz w:val="28"/>
        </w:rPr>
        <w:t>
      55. Білім алушылардың пәндер бойынша міндетті оқу жүктемесінің көлемі оқытудың бағыты ескеріліп, ҮОЖ-да белгіленеді.</w:t>
      </w:r>
    </w:p>
    <w:bookmarkEnd w:id="293"/>
    <w:bookmarkStart w:name="z392" w:id="294"/>
    <w:p>
      <w:pPr>
        <w:spacing w:after="0"/>
        <w:ind w:left="0"/>
        <w:jc w:val="both"/>
      </w:pPr>
      <w:r>
        <w:rPr>
          <w:rFonts w:ascii="Times New Roman"/>
          <w:b w:val="false"/>
          <w:i w:val="false"/>
          <w:color w:val="000000"/>
          <w:sz w:val="28"/>
        </w:rPr>
        <w:t>
      56.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bookmarkEnd w:id="294"/>
    <w:bookmarkStart w:name="z393" w:id="295"/>
    <w:p>
      <w:pPr>
        <w:spacing w:after="0"/>
        <w:ind w:left="0"/>
        <w:jc w:val="both"/>
      </w:pPr>
      <w:r>
        <w:rPr>
          <w:rFonts w:ascii="Times New Roman"/>
          <w:b w:val="false"/>
          <w:i w:val="false"/>
          <w:color w:val="000000"/>
          <w:sz w:val="28"/>
        </w:rPr>
        <w:t>
      57.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95"/>
    <w:bookmarkStart w:name="z394" w:id="296"/>
    <w:p>
      <w:pPr>
        <w:spacing w:after="0"/>
        <w:ind w:left="0"/>
        <w:jc w:val="both"/>
      </w:pPr>
      <w:r>
        <w:rPr>
          <w:rFonts w:ascii="Times New Roman"/>
          <w:b w:val="false"/>
          <w:i w:val="false"/>
          <w:color w:val="000000"/>
          <w:sz w:val="28"/>
        </w:rPr>
        <w:t>
      58.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296"/>
    <w:bookmarkStart w:name="z395" w:id="297"/>
    <w:p>
      <w:pPr>
        <w:spacing w:after="0"/>
        <w:ind w:left="0"/>
        <w:jc w:val="both"/>
      </w:pPr>
      <w:r>
        <w:rPr>
          <w:rFonts w:ascii="Times New Roman"/>
          <w:b w:val="false"/>
          <w:i w:val="false"/>
          <w:color w:val="000000"/>
          <w:sz w:val="28"/>
        </w:rPr>
        <w:t>
      59. Даму мүмкіндігі шектеулі білім алушылардың білім алуы, даму бұзушылықтарының түзетілуі және әлеуметтік бейімделуі үшін жағдай жасалады.</w:t>
      </w:r>
    </w:p>
    <w:bookmarkEnd w:id="297"/>
    <w:bookmarkStart w:name="z396" w:id="298"/>
    <w:p>
      <w:pPr>
        <w:spacing w:after="0"/>
        <w:ind w:left="0"/>
        <w:jc w:val="both"/>
      </w:pPr>
      <w:r>
        <w:rPr>
          <w:rFonts w:ascii="Times New Roman"/>
          <w:b w:val="false"/>
          <w:i w:val="false"/>
          <w:color w:val="000000"/>
          <w:sz w:val="28"/>
        </w:rPr>
        <w:t>
      60. Жергілікті атқарушы органдар және жалпы білім беретін ұйымдар білім алушылардың өмір қауіпсіздігі мен денсаулығын сақтау үшін:</w:t>
      </w:r>
    </w:p>
    <w:bookmarkEnd w:id="298"/>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үй-жайларындағы жарық пен әуелік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жолдары арқылы жағдай жасайды.</w:t>
      </w:r>
    </w:p>
    <w:bookmarkStart w:name="z397" w:id="299"/>
    <w:p>
      <w:pPr>
        <w:spacing w:after="0"/>
        <w:ind w:left="0"/>
        <w:jc w:val="both"/>
      </w:pPr>
      <w:r>
        <w:rPr>
          <w:rFonts w:ascii="Times New Roman"/>
          <w:b w:val="false"/>
          <w:i w:val="false"/>
          <w:color w:val="000000"/>
          <w:sz w:val="28"/>
        </w:rPr>
        <w:t>
      61. Жалпы орта білім беретін, оның ішінде жеке меншік ұйымдарда білім беру процесі ҮОЖ негізінде әзірленетін және жалпы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299"/>
    <w:bookmarkStart w:name="z398" w:id="300"/>
    <w:p>
      <w:pPr>
        <w:spacing w:after="0"/>
        <w:ind w:left="0"/>
        <w:jc w:val="both"/>
      </w:pPr>
      <w:r>
        <w:rPr>
          <w:rFonts w:ascii="Times New Roman"/>
          <w:b w:val="false"/>
          <w:i w:val="false"/>
          <w:color w:val="000000"/>
          <w:sz w:val="28"/>
        </w:rPr>
        <w:t>
      62. Жалпы орта білім беретін республикалық мамандандырылған мектеп-интернаттардың білім беру процесі ҮОЖ негізінде әзірленетін оқу жұмыс жоспары шеңберінде жүзеге асырылады және Қазақстан Республикасының білім саласындағы уәкілетті органымен бекітіледі.</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63.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1" w:id="301"/>
    <w:p>
      <w:pPr>
        <w:spacing w:after="0"/>
        <w:ind w:left="0"/>
        <w:jc w:val="both"/>
      </w:pPr>
      <w:r>
        <w:rPr>
          <w:rFonts w:ascii="Times New Roman"/>
          <w:b w:val="false"/>
          <w:i w:val="false"/>
          <w:color w:val="000000"/>
          <w:sz w:val="28"/>
        </w:rPr>
        <w:t>
      65. ҮОЖ-ның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bookmarkEnd w:id="301"/>
    <w:bookmarkStart w:name="z47" w:id="302"/>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302"/>
    <w:bookmarkStart w:name="z48" w:id="303"/>
    <w:p>
      <w:pPr>
        <w:spacing w:after="0"/>
        <w:ind w:left="0"/>
        <w:jc w:val="left"/>
      </w:pPr>
      <w:r>
        <w:rPr>
          <w:rFonts w:ascii="Times New Roman"/>
          <w:b/>
          <w:i w:val="false"/>
          <w:color w:val="000000"/>
        </w:rPr>
        <w:t xml:space="preserve"> 1-параграф. Жалпы орта білім берудің жаңартылған мазмұны бойынша білім алушылардың дайындық деңгейіне қойылатын талаптар</w:t>
      </w:r>
    </w:p>
    <w:bookmarkEnd w:id="303"/>
    <w:bookmarkStart w:name="z402" w:id="304"/>
    <w:p>
      <w:pPr>
        <w:spacing w:after="0"/>
        <w:ind w:left="0"/>
        <w:jc w:val="both"/>
      </w:pPr>
      <w:r>
        <w:rPr>
          <w:rFonts w:ascii="Times New Roman"/>
          <w:b w:val="false"/>
          <w:i w:val="false"/>
          <w:color w:val="000000"/>
          <w:sz w:val="28"/>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304"/>
    <w:bookmarkStart w:name="z403" w:id="305"/>
    <w:p>
      <w:pPr>
        <w:spacing w:after="0"/>
        <w:ind w:left="0"/>
        <w:jc w:val="both"/>
      </w:pPr>
      <w:r>
        <w:rPr>
          <w:rFonts w:ascii="Times New Roman"/>
          <w:b w:val="false"/>
          <w:i w:val="false"/>
          <w:color w:val="000000"/>
          <w:sz w:val="28"/>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305"/>
    <w:bookmarkStart w:name="z404" w:id="306"/>
    <w:p>
      <w:pPr>
        <w:spacing w:after="0"/>
        <w:ind w:left="0"/>
        <w:jc w:val="both"/>
      </w:pPr>
      <w:r>
        <w:rPr>
          <w:rFonts w:ascii="Times New Roman"/>
          <w:b w:val="false"/>
          <w:i w:val="false"/>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bookmarkEnd w:id="306"/>
    <w:bookmarkStart w:name="z405" w:id="307"/>
    <w:p>
      <w:pPr>
        <w:spacing w:after="0"/>
        <w:ind w:left="0"/>
        <w:jc w:val="both"/>
      </w:pPr>
      <w:r>
        <w:rPr>
          <w:rFonts w:ascii="Times New Roman"/>
          <w:b w:val="false"/>
          <w:i w:val="false"/>
          <w:color w:val="000000"/>
          <w:sz w:val="28"/>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307"/>
    <w:bookmarkStart w:name="z406" w:id="308"/>
    <w:p>
      <w:pPr>
        <w:spacing w:after="0"/>
        <w:ind w:left="0"/>
        <w:jc w:val="both"/>
      </w:pPr>
      <w:r>
        <w:rPr>
          <w:rFonts w:ascii="Times New Roman"/>
          <w:b w:val="false"/>
          <w:i w:val="false"/>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308"/>
    <w:bookmarkStart w:name="z407" w:id="309"/>
    <w:p>
      <w:pPr>
        <w:spacing w:after="0"/>
        <w:ind w:left="0"/>
        <w:jc w:val="both"/>
      </w:pPr>
      <w:r>
        <w:rPr>
          <w:rFonts w:ascii="Times New Roman"/>
          <w:b w:val="false"/>
          <w:i w:val="false"/>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309"/>
    <w:bookmarkStart w:name="z408" w:id="310"/>
    <w:p>
      <w:pPr>
        <w:spacing w:after="0"/>
        <w:ind w:left="0"/>
        <w:jc w:val="both"/>
      </w:pPr>
      <w:r>
        <w:rPr>
          <w:rFonts w:ascii="Times New Roman"/>
          <w:b w:val="false"/>
          <w:i w:val="false"/>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310"/>
    <w:bookmarkStart w:name="z409" w:id="311"/>
    <w:p>
      <w:pPr>
        <w:spacing w:after="0"/>
        <w:ind w:left="0"/>
        <w:jc w:val="both"/>
      </w:pPr>
      <w:r>
        <w:rPr>
          <w:rFonts w:ascii="Times New Roman"/>
          <w:b w:val="false"/>
          <w:i w:val="false"/>
          <w:color w:val="000000"/>
          <w:sz w:val="28"/>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311"/>
    <w:bookmarkStart w:name="z410" w:id="312"/>
    <w:p>
      <w:pPr>
        <w:spacing w:after="0"/>
        <w:ind w:left="0"/>
        <w:jc w:val="both"/>
      </w:pPr>
      <w:r>
        <w:rPr>
          <w:rFonts w:ascii="Times New Roman"/>
          <w:b w:val="false"/>
          <w:i w:val="false"/>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312"/>
    <w:bookmarkStart w:name="z411" w:id="313"/>
    <w:p>
      <w:pPr>
        <w:spacing w:after="0"/>
        <w:ind w:left="0"/>
        <w:jc w:val="both"/>
      </w:pPr>
      <w:r>
        <w:rPr>
          <w:rFonts w:ascii="Times New Roman"/>
          <w:b w:val="false"/>
          <w:i w:val="false"/>
          <w:color w:val="000000"/>
          <w:sz w:val="28"/>
        </w:rPr>
        <w:t>
      75. Міндетті оқу пәндері бойынша жалпы орта білім беру аяқталғанда оқытудан күтілетін нәтижелер.</w:t>
      </w:r>
    </w:p>
    <w:bookmarkEnd w:id="313"/>
    <w:p>
      <w:pPr>
        <w:spacing w:after="0"/>
        <w:ind w:left="0"/>
        <w:jc w:val="both"/>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xml:space="preserve">
      3) жазылым: </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pPr>
        <w:spacing w:after="0"/>
        <w:ind w:left="0"/>
        <w:jc w:val="both"/>
      </w:pPr>
      <w:r>
        <w:rPr>
          <w:rFonts w:ascii="Times New Roman"/>
          <w:b w:val="false"/>
          <w:i w:val="false"/>
          <w:color w:val="000000"/>
          <w:sz w:val="28"/>
        </w:rPr>
        <w:t>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pPr>
        <w:spacing w:after="0"/>
        <w:ind w:left="0"/>
        <w:jc w:val="both"/>
      </w:pPr>
      <w:r>
        <w:rPr>
          <w:rFonts w:ascii="Times New Roman"/>
          <w:b w:val="false"/>
          <w:i w:val="false"/>
          <w:color w:val="000000"/>
          <w:sz w:val="28"/>
        </w:rPr>
        <w:t xml:space="preserve">
      4) жазылым: </w:t>
      </w:r>
    </w:p>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pPr>
        <w:spacing w:after="0"/>
        <w:ind w:left="0"/>
        <w:jc w:val="both"/>
      </w:pPr>
      <w:r>
        <w:rPr>
          <w:rFonts w:ascii="Times New Roman"/>
          <w:b w:val="false"/>
          <w:i w:val="false"/>
          <w:color w:val="000000"/>
          <w:sz w:val="28"/>
        </w:rPr>
        <w:t xml:space="preserve">
      3) оқылым: </w:t>
      </w:r>
    </w:p>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pPr>
        <w:spacing w:after="0"/>
        <w:ind w:left="0"/>
        <w:jc w:val="both"/>
      </w:pPr>
      <w:r>
        <w:rPr>
          <w:rFonts w:ascii="Times New Roman"/>
          <w:b w:val="false"/>
          <w:i w:val="false"/>
          <w:color w:val="000000"/>
          <w:sz w:val="28"/>
        </w:rPr>
        <w:t>
      Алгебра және анализ бастамалары, Геометрия:</w:t>
      </w:r>
    </w:p>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pPr>
        <w:spacing w:after="0"/>
        <w:ind w:left="0"/>
        <w:jc w:val="both"/>
      </w:pPr>
      <w:r>
        <w:rPr>
          <w:rFonts w:ascii="Times New Roman"/>
          <w:b w:val="false"/>
          <w:i w:val="false"/>
          <w:color w:val="000000"/>
          <w:sz w:val="28"/>
        </w:rPr>
        <w:t>
      Қазақстан тарихы:</w:t>
      </w:r>
    </w:p>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Өзін-өзі тану:</w:t>
      </w:r>
    </w:p>
    <w:p>
      <w:pPr>
        <w:spacing w:after="0"/>
        <w:ind w:left="0"/>
        <w:jc w:val="both"/>
      </w:pPr>
      <w:r>
        <w:rPr>
          <w:rFonts w:ascii="Times New Roman"/>
          <w:b w:val="false"/>
          <w:i w:val="false"/>
          <w:color w:val="000000"/>
          <w:sz w:val="28"/>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pPr>
        <w:spacing w:after="0"/>
        <w:ind w:left="0"/>
        <w:jc w:val="both"/>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pPr>
        <w:spacing w:after="0"/>
        <w:ind w:left="0"/>
        <w:jc w:val="both"/>
      </w:pPr>
      <w:r>
        <w:rPr>
          <w:rFonts w:ascii="Times New Roman"/>
          <w:b w:val="false"/>
          <w:i w:val="false"/>
          <w:color w:val="000000"/>
          <w:sz w:val="28"/>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pPr>
        <w:spacing w:after="0"/>
        <w:ind w:left="0"/>
        <w:jc w:val="both"/>
      </w:pPr>
      <w:r>
        <w:rPr>
          <w:rFonts w:ascii="Times New Roman"/>
          <w:b w:val="false"/>
          <w:i w:val="false"/>
          <w:color w:val="000000"/>
          <w:sz w:val="28"/>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pPr>
        <w:spacing w:after="0"/>
        <w:ind w:left="0"/>
        <w:jc w:val="both"/>
      </w:pPr>
      <w:r>
        <w:rPr>
          <w:rFonts w:ascii="Times New Roman"/>
          <w:b w:val="false"/>
          <w:i w:val="false"/>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pPr>
        <w:spacing w:after="0"/>
        <w:ind w:left="0"/>
        <w:jc w:val="both"/>
      </w:pPr>
      <w:r>
        <w:rPr>
          <w:rFonts w:ascii="Times New Roman"/>
          <w:b w:val="false"/>
          <w:i w:val="false"/>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pPr>
        <w:spacing w:after="0"/>
        <w:ind w:left="0"/>
        <w:jc w:val="both"/>
      </w:pPr>
      <w:r>
        <w:rPr>
          <w:rFonts w:ascii="Times New Roman"/>
          <w:b w:val="false"/>
          <w:i w:val="false"/>
          <w:color w:val="000000"/>
          <w:sz w:val="28"/>
        </w:rPr>
        <w:t>
      Дене шынықтыру:</w:t>
      </w:r>
    </w:p>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pPr>
        <w:spacing w:after="0"/>
        <w:ind w:left="0"/>
        <w:jc w:val="both"/>
      </w:pPr>
      <w:r>
        <w:rPr>
          <w:rFonts w:ascii="Times New Roman"/>
          <w:b w:val="false"/>
          <w:i w:val="false"/>
          <w:color w:val="000000"/>
          <w:sz w:val="28"/>
        </w:rPr>
        <w:t>
      Алғашқы әскери және технологиялық дайындық:</w:t>
      </w:r>
    </w:p>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pPr>
        <w:spacing w:after="0"/>
        <w:ind w:left="0"/>
        <w:jc w:val="both"/>
      </w:pPr>
      <w:r>
        <w:rPr>
          <w:rFonts w:ascii="Times New Roman"/>
          <w:b w:val="false"/>
          <w:i w:val="false"/>
          <w:color w:val="000000"/>
          <w:sz w:val="28"/>
        </w:rPr>
        <w:t>
      6) қабылданған шешімнің салдарын бағалайды.</w:t>
      </w:r>
    </w:p>
    <w:bookmarkStart w:name="z412" w:id="314"/>
    <w:p>
      <w:pPr>
        <w:spacing w:after="0"/>
        <w:ind w:left="0"/>
        <w:jc w:val="both"/>
      </w:pPr>
      <w:r>
        <w:rPr>
          <w:rFonts w:ascii="Times New Roman"/>
          <w:b w:val="false"/>
          <w:i w:val="false"/>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314"/>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Start w:name="z413" w:id="315"/>
    <w:p>
      <w:pPr>
        <w:spacing w:after="0"/>
        <w:ind w:left="0"/>
        <w:jc w:val="both"/>
      </w:pPr>
      <w:r>
        <w:rPr>
          <w:rFonts w:ascii="Times New Roman"/>
          <w:b w:val="false"/>
          <w:i w:val="false"/>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315"/>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Графика және жобалау:</w:t>
      </w:r>
    </w:p>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4" w:id="316"/>
    <w:p>
      <w:pPr>
        <w:spacing w:after="0"/>
        <w:ind w:left="0"/>
        <w:jc w:val="both"/>
      </w:pPr>
      <w:r>
        <w:rPr>
          <w:rFonts w:ascii="Times New Roman"/>
          <w:b w:val="false"/>
          <w:i w:val="false"/>
          <w:color w:val="000000"/>
          <w:sz w:val="28"/>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316"/>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5" w:id="317"/>
    <w:p>
      <w:pPr>
        <w:spacing w:after="0"/>
        <w:ind w:left="0"/>
        <w:jc w:val="both"/>
      </w:pPr>
      <w:r>
        <w:rPr>
          <w:rFonts w:ascii="Times New Roman"/>
          <w:b w:val="false"/>
          <w:i w:val="false"/>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317"/>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Start w:name="z416" w:id="318"/>
    <w:p>
      <w:pPr>
        <w:spacing w:after="0"/>
        <w:ind w:left="0"/>
        <w:jc w:val="both"/>
      </w:pPr>
      <w:r>
        <w:rPr>
          <w:rFonts w:ascii="Times New Roman"/>
          <w:b w:val="false"/>
          <w:i w:val="false"/>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318"/>
    <w:p>
      <w:pPr>
        <w:spacing w:after="0"/>
        <w:ind w:left="0"/>
        <w:jc w:val="both"/>
      </w:pPr>
      <w:r>
        <w:rPr>
          <w:rFonts w:ascii="Times New Roman"/>
          <w:b w:val="false"/>
          <w:i w:val="false"/>
          <w:color w:val="000000"/>
          <w:sz w:val="28"/>
        </w:rPr>
        <w:t>
      Кәсіпкерлік және бизнес негіздері:</w:t>
      </w:r>
    </w:p>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Start w:name="z417" w:id="319"/>
    <w:p>
      <w:pPr>
        <w:spacing w:after="0"/>
        <w:ind w:left="0"/>
        <w:jc w:val="both"/>
      </w:pPr>
      <w:r>
        <w:rPr>
          <w:rFonts w:ascii="Times New Roman"/>
          <w:b w:val="false"/>
          <w:i w:val="false"/>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319"/>
    <w:bookmarkStart w:name="z418" w:id="320"/>
    <w:p>
      <w:pPr>
        <w:spacing w:after="0"/>
        <w:ind w:left="0"/>
        <w:jc w:val="both"/>
      </w:pPr>
      <w:r>
        <w:rPr>
          <w:rFonts w:ascii="Times New Roman"/>
          <w:b w:val="false"/>
          <w:i w:val="false"/>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320"/>
    <w:bookmarkStart w:name="z419" w:id="321"/>
    <w:p>
      <w:pPr>
        <w:spacing w:after="0"/>
        <w:ind w:left="0"/>
        <w:jc w:val="both"/>
      </w:pPr>
      <w:r>
        <w:rPr>
          <w:rFonts w:ascii="Times New Roman"/>
          <w:b w:val="false"/>
          <w:i w:val="false"/>
          <w:color w:val="000000"/>
          <w:sz w:val="28"/>
        </w:rPr>
        <w:t>
      83. Бағалау критерийлері әрбір оқу бағдарламасындағы оқыту мақсаттарына сәйкес әзірленеді.</w:t>
      </w:r>
    </w:p>
    <w:bookmarkEnd w:id="321"/>
    <w:bookmarkStart w:name="z420" w:id="322"/>
    <w:p>
      <w:pPr>
        <w:spacing w:after="0"/>
        <w:ind w:left="0"/>
        <w:jc w:val="both"/>
      </w:pPr>
      <w:r>
        <w:rPr>
          <w:rFonts w:ascii="Times New Roman"/>
          <w:b w:val="false"/>
          <w:i w:val="false"/>
          <w:color w:val="000000"/>
          <w:sz w:val="28"/>
        </w:rPr>
        <w:t>
      84. Оқу жетістіктерін бағалау формативті және жиынтық бағалау формасында жүзеге асырылады.</w:t>
      </w:r>
    </w:p>
    <w:bookmarkEnd w:id="322"/>
    <w:bookmarkStart w:name="z421" w:id="323"/>
    <w:p>
      <w:pPr>
        <w:spacing w:after="0"/>
        <w:ind w:left="0"/>
        <w:jc w:val="both"/>
      </w:pPr>
      <w:r>
        <w:rPr>
          <w:rFonts w:ascii="Times New Roman"/>
          <w:b w:val="false"/>
          <w:i w:val="false"/>
          <w:color w:val="000000"/>
          <w:sz w:val="28"/>
        </w:rPr>
        <w:t>
      85. Білім алушылардың білімін бағалау критерийлерін білім беру саласындағы уәкілетті орган әзірлейді және бекітеді.</w:t>
      </w:r>
    </w:p>
    <w:bookmarkEnd w:id="323"/>
    <w:bookmarkStart w:name="z422" w:id="324"/>
    <w:p>
      <w:pPr>
        <w:spacing w:after="0"/>
        <w:ind w:left="0"/>
        <w:jc w:val="both"/>
      </w:pPr>
      <w:r>
        <w:rPr>
          <w:rFonts w:ascii="Times New Roman"/>
          <w:b w:val="false"/>
          <w:i w:val="false"/>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324"/>
    <w:bookmarkStart w:name="z49" w:id="325"/>
    <w:p>
      <w:pPr>
        <w:spacing w:after="0"/>
        <w:ind w:left="0"/>
        <w:jc w:val="left"/>
      </w:pPr>
      <w:r>
        <w:rPr>
          <w:rFonts w:ascii="Times New Roman"/>
          <w:b/>
          <w:i w:val="false"/>
          <w:color w:val="000000"/>
        </w:rPr>
        <w:t xml:space="preserve"> 2-параграф. Білім алушыларының дайындық деңгейіне қойылатын талаптар</w:t>
      </w:r>
    </w:p>
    <w:bookmarkEnd w:id="325"/>
    <w:bookmarkStart w:name="z423" w:id="326"/>
    <w:p>
      <w:pPr>
        <w:spacing w:after="0"/>
        <w:ind w:left="0"/>
        <w:jc w:val="both"/>
      </w:pPr>
      <w:r>
        <w:rPr>
          <w:rFonts w:ascii="Times New Roman"/>
          <w:b w:val="false"/>
          <w:i w:val="false"/>
          <w:color w:val="000000"/>
          <w:sz w:val="28"/>
        </w:rPr>
        <w:t>
      87. Білім алушылардың дайындық деңгейі үш аспект бойынша бағаланады:</w:t>
      </w:r>
    </w:p>
    <w:bookmarkEnd w:id="326"/>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424" w:id="327"/>
    <w:p>
      <w:pPr>
        <w:spacing w:after="0"/>
        <w:ind w:left="0"/>
        <w:jc w:val="both"/>
      </w:pPr>
      <w:r>
        <w:rPr>
          <w:rFonts w:ascii="Times New Roman"/>
          <w:b w:val="false"/>
          <w:i w:val="false"/>
          <w:color w:val="000000"/>
          <w:sz w:val="28"/>
        </w:rPr>
        <w:t>
      88. Тұлғалық нәтижелер:</w:t>
      </w:r>
    </w:p>
    <w:bookmarkEnd w:id="327"/>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келетін және діни сипаттағы деструктивті әрекетке қарсы тұра білуінен көрініс табады.</w:t>
      </w:r>
    </w:p>
    <w:bookmarkStart w:name="z425" w:id="328"/>
    <w:p>
      <w:pPr>
        <w:spacing w:after="0"/>
        <w:ind w:left="0"/>
        <w:jc w:val="both"/>
      </w:pPr>
      <w:r>
        <w:rPr>
          <w:rFonts w:ascii="Times New Roman"/>
          <w:b w:val="false"/>
          <w:i w:val="false"/>
          <w:color w:val="000000"/>
          <w:sz w:val="28"/>
        </w:rPr>
        <w:t>
      89.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328"/>
    <w:bookmarkStart w:name="z426" w:id="329"/>
    <w:p>
      <w:pPr>
        <w:spacing w:after="0"/>
        <w:ind w:left="0"/>
        <w:jc w:val="both"/>
      </w:pPr>
      <w:r>
        <w:rPr>
          <w:rFonts w:ascii="Times New Roman"/>
          <w:b w:val="false"/>
          <w:i w:val="false"/>
          <w:color w:val="000000"/>
          <w:sz w:val="28"/>
        </w:rPr>
        <w:t>
      90. Жүйелік-әрекеттік нәтижелер:</w:t>
      </w:r>
    </w:p>
    <w:bookmarkEnd w:id="329"/>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427" w:id="330"/>
    <w:p>
      <w:pPr>
        <w:spacing w:after="0"/>
        <w:ind w:left="0"/>
        <w:jc w:val="both"/>
      </w:pPr>
      <w:r>
        <w:rPr>
          <w:rFonts w:ascii="Times New Roman"/>
          <w:b w:val="false"/>
          <w:i w:val="false"/>
          <w:color w:val="000000"/>
          <w:sz w:val="28"/>
        </w:rPr>
        <w:t>
      91.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bookmarkEnd w:id="330"/>
    <w:bookmarkStart w:name="z428" w:id="331"/>
    <w:p>
      <w:pPr>
        <w:spacing w:after="0"/>
        <w:ind w:left="0"/>
        <w:jc w:val="both"/>
      </w:pPr>
      <w:r>
        <w:rPr>
          <w:rFonts w:ascii="Times New Roman"/>
          <w:b w:val="false"/>
          <w:i w:val="false"/>
          <w:color w:val="000000"/>
          <w:sz w:val="28"/>
        </w:rPr>
        <w:t>
      92. Пәндік нәтижелер білім алушылардың білімнің базалық мазмұнын меңгеруі барысында білімдік және іс-әрекеттік дайындығынан көрінеді.</w:t>
      </w:r>
    </w:p>
    <w:bookmarkEnd w:id="331"/>
    <w:bookmarkStart w:name="z429" w:id="332"/>
    <w:p>
      <w:pPr>
        <w:spacing w:after="0"/>
        <w:ind w:left="0"/>
        <w:jc w:val="both"/>
      </w:pPr>
      <w:r>
        <w:rPr>
          <w:rFonts w:ascii="Times New Roman"/>
          <w:b w:val="false"/>
          <w:i w:val="false"/>
          <w:color w:val="000000"/>
          <w:sz w:val="28"/>
        </w:rPr>
        <w:t>
      93. Пәндік нәтижелер үш деңгейде: базалық (міндетті) деңгейде, жетік мүмкіндік деңгейінде (белгілі бір пәнді таңдау кезінде 1 сағат көлемінде вариативтік компонентті игеру үшін) және жетік бейіндік деңгейде (жалпы орта білім беретін ұйымдардың таңдауы бойынша пәндерді тереңдетіп оқытуға арналған ҮОЖ-ның нұсқаларын игеру үшін) белгіленеді.</w:t>
      </w:r>
    </w:p>
    <w:bookmarkEnd w:id="332"/>
    <w:bookmarkStart w:name="z430" w:id="333"/>
    <w:p>
      <w:pPr>
        <w:spacing w:after="0"/>
        <w:ind w:left="0"/>
        <w:jc w:val="both"/>
      </w:pPr>
      <w:r>
        <w:rPr>
          <w:rFonts w:ascii="Times New Roman"/>
          <w:b w:val="false"/>
          <w:i w:val="false"/>
          <w:color w:val="000000"/>
          <w:sz w:val="28"/>
        </w:rPr>
        <w:t>
      94. Білім алушылардың оқу пәндерін игеруінің базалық деңгейі білімнің міндетті төменгі шекті көлемі мен олардың іскерліктері мен дағдыларын қамтиды.</w:t>
      </w:r>
    </w:p>
    <w:bookmarkEnd w:id="333"/>
    <w:bookmarkStart w:name="z431" w:id="334"/>
    <w:p>
      <w:pPr>
        <w:spacing w:after="0"/>
        <w:ind w:left="0"/>
        <w:jc w:val="both"/>
      </w:pPr>
      <w:r>
        <w:rPr>
          <w:rFonts w:ascii="Times New Roman"/>
          <w:b w:val="false"/>
          <w:i w:val="false"/>
          <w:color w:val="000000"/>
          <w:sz w:val="28"/>
        </w:rPr>
        <w:t xml:space="preserve">
      95. Оқу пәндерін меңгертудің жетік (ықтимал және бейіндік) деңгейлері білім алушылар білімінің кеңейтілген және тереңдетілген көлемін, олардың іскерліктері мен дағдыларын қамтиды. Оқу пәндерін меңгертудің ықтимал деңгейі вариативтік оқу бағдарламасы негізінде жалпы білім беретін ұйымдардың таңдауы бойынша жүзеге асырылады. </w:t>
      </w:r>
    </w:p>
    <w:bookmarkEnd w:id="334"/>
    <w:p>
      <w:pPr>
        <w:spacing w:after="0"/>
        <w:ind w:left="0"/>
        <w:jc w:val="both"/>
      </w:pPr>
      <w:r>
        <w:rPr>
          <w:rFonts w:ascii="Times New Roman"/>
          <w:b w:val="false"/>
          <w:i w:val="false"/>
          <w:color w:val="000000"/>
          <w:sz w:val="28"/>
        </w:rPr>
        <w:t>
      Оқу пәндерін меңгертудің бейіндік деңгейлері тереңдетіп оқытуға арналған үлгілік оқу бағдарламалары негізінде жүзеге асырылады.</w:t>
      </w:r>
    </w:p>
    <w:bookmarkStart w:name="z432" w:id="335"/>
    <w:p>
      <w:pPr>
        <w:spacing w:after="0"/>
        <w:ind w:left="0"/>
        <w:jc w:val="both"/>
      </w:pPr>
      <w:r>
        <w:rPr>
          <w:rFonts w:ascii="Times New Roman"/>
          <w:b w:val="false"/>
          <w:i w:val="false"/>
          <w:color w:val="000000"/>
          <w:sz w:val="28"/>
        </w:rPr>
        <w:t>
      96. Білім беру ұйымы ұсынатын жалпы орта білім мазмұнын (тереңдетілген, кеңейтілген) меңгеруін жергілікті білім беру органдары бақылайды.</w:t>
      </w:r>
    </w:p>
    <w:bookmarkEnd w:id="335"/>
    <w:bookmarkStart w:name="z433" w:id="336"/>
    <w:p>
      <w:pPr>
        <w:spacing w:after="0"/>
        <w:ind w:left="0"/>
        <w:jc w:val="both"/>
      </w:pPr>
      <w:r>
        <w:rPr>
          <w:rFonts w:ascii="Times New Roman"/>
          <w:b w:val="false"/>
          <w:i w:val="false"/>
          <w:color w:val="000000"/>
          <w:sz w:val="28"/>
        </w:rPr>
        <w:t>
      97. Орта білім мазмұнын меңгерудің пәндік нәтижелері бес балдық бағалау жүйесімен бағаланады.</w:t>
      </w:r>
    </w:p>
    <w:bookmarkEnd w:id="336"/>
    <w:bookmarkStart w:name="z434" w:id="337"/>
    <w:p>
      <w:pPr>
        <w:spacing w:after="0"/>
        <w:ind w:left="0"/>
        <w:jc w:val="both"/>
      </w:pPr>
      <w:r>
        <w:rPr>
          <w:rFonts w:ascii="Times New Roman"/>
          <w:b w:val="false"/>
          <w:i w:val="false"/>
          <w:color w:val="000000"/>
          <w:sz w:val="28"/>
        </w:rPr>
        <w:t>
      98.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337"/>
    <w:bookmarkStart w:name="z50" w:id="338"/>
    <w:p>
      <w:pPr>
        <w:spacing w:after="0"/>
        <w:ind w:left="0"/>
        <w:jc w:val="left"/>
      </w:pPr>
      <w:r>
        <w:rPr>
          <w:rFonts w:ascii="Times New Roman"/>
          <w:b/>
          <w:i w:val="false"/>
          <w:color w:val="000000"/>
        </w:rPr>
        <w:t xml:space="preserve"> 5-тарау. Оқу мерзіміне қойылатын талаптар</w:t>
      </w:r>
    </w:p>
    <w:bookmarkEnd w:id="338"/>
    <w:bookmarkStart w:name="z435" w:id="339"/>
    <w:p>
      <w:pPr>
        <w:spacing w:after="0"/>
        <w:ind w:left="0"/>
        <w:jc w:val="both"/>
      </w:pPr>
      <w:r>
        <w:rPr>
          <w:rFonts w:ascii="Times New Roman"/>
          <w:b w:val="false"/>
          <w:i w:val="false"/>
          <w:color w:val="000000"/>
          <w:sz w:val="28"/>
        </w:rPr>
        <w:t>
      99. Жалпы орта білім берудің жалпы білім беретін оқу бағдарламасын игеру мерзімі – екі жыл.</w:t>
      </w:r>
    </w:p>
    <w:bookmarkEnd w:id="339"/>
    <w:bookmarkStart w:name="z436" w:id="340"/>
    <w:p>
      <w:pPr>
        <w:spacing w:after="0"/>
        <w:ind w:left="0"/>
        <w:jc w:val="both"/>
      </w:pPr>
      <w:r>
        <w:rPr>
          <w:rFonts w:ascii="Times New Roman"/>
          <w:b w:val="false"/>
          <w:i w:val="false"/>
          <w:color w:val="000000"/>
          <w:sz w:val="28"/>
        </w:rPr>
        <w:t>
      100. 10-11-сыныптардағы оқу жылының ұзақтығы 34 оқу аптасын құрайды.</w:t>
      </w:r>
    </w:p>
    <w:bookmarkEnd w:id="340"/>
    <w:bookmarkStart w:name="z437" w:id="341"/>
    <w:p>
      <w:pPr>
        <w:spacing w:after="0"/>
        <w:ind w:left="0"/>
        <w:jc w:val="both"/>
      </w:pPr>
      <w:r>
        <w:rPr>
          <w:rFonts w:ascii="Times New Roman"/>
          <w:b w:val="false"/>
          <w:i w:val="false"/>
          <w:color w:val="000000"/>
          <w:sz w:val="28"/>
        </w:rPr>
        <w:t xml:space="preserve">
      101. Оқу жылында 10-11-сыныптардағы каникул күндері кемінде 30 күнді құрайды. </w:t>
      </w:r>
    </w:p>
    <w:bookmarkEnd w:id="341"/>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2018 жылғы</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5-қосымша</w:t>
            </w:r>
          </w:p>
        </w:tc>
      </w:tr>
    </w:tbl>
    <w:bookmarkStart w:name="z52" w:id="342"/>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342"/>
    <w:bookmarkStart w:name="z53" w:id="343"/>
    <w:p>
      <w:pPr>
        <w:spacing w:after="0"/>
        <w:ind w:left="0"/>
        <w:jc w:val="left"/>
      </w:pPr>
      <w:r>
        <w:rPr>
          <w:rFonts w:ascii="Times New Roman"/>
          <w:b/>
          <w:i w:val="false"/>
          <w:color w:val="000000"/>
        </w:rPr>
        <w:t xml:space="preserve"> 1-тарау. Жалпы ережелер</w:t>
      </w:r>
    </w:p>
    <w:bookmarkEnd w:id="343"/>
    <w:bookmarkStart w:name="z438" w:id="344"/>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344"/>
    <w:p>
      <w:pPr>
        <w:spacing w:after="0"/>
        <w:ind w:left="0"/>
        <w:jc w:val="both"/>
      </w:pPr>
      <w:r>
        <w:rPr>
          <w:rFonts w:ascii="Times New Roman"/>
          <w:b w:val="false"/>
          <w:i w:val="false"/>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Start w:name="z439" w:id="345"/>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345"/>
    <w:p>
      <w:pPr>
        <w:spacing w:after="0"/>
        <w:ind w:left="0"/>
        <w:jc w:val="both"/>
      </w:pPr>
      <w:r>
        <w:rPr>
          <w:rFonts w:ascii="Times New Roman"/>
          <w:b w:val="false"/>
          <w:i w:val="false"/>
          <w:color w:val="000000"/>
          <w:sz w:val="28"/>
        </w:rPr>
        <w:t>
      1) академиялық кезең – ТжКБ ұйымдары семестр, триместр, тоқсан сияқты үш нысанның бірінде өз бетінше белгілейтін кредиттік оқыту технологиясы кезіндегі теориялық оқыту кезеңі;</w:t>
      </w:r>
    </w:p>
    <w:p>
      <w:pPr>
        <w:spacing w:after="0"/>
        <w:ind w:left="0"/>
        <w:jc w:val="both"/>
      </w:pPr>
      <w:r>
        <w:rPr>
          <w:rFonts w:ascii="Times New Roman"/>
          <w:b w:val="false"/>
          <w:i w:val="false"/>
          <w:color w:val="000000"/>
          <w:sz w:val="28"/>
        </w:rPr>
        <w:t>
      2) академиялық сағат – кесте бойынша оқыту сабақтарының барлық түрінде оқытушы мен білім алушының арасындағы байланыс жұмыс уақыты;</w:t>
      </w:r>
    </w:p>
    <w:p>
      <w:pPr>
        <w:spacing w:after="0"/>
        <w:ind w:left="0"/>
        <w:jc w:val="both"/>
      </w:pPr>
      <w:r>
        <w:rPr>
          <w:rFonts w:ascii="Times New Roman"/>
          <w:b w:val="false"/>
          <w:i w:val="false"/>
          <w:color w:val="000000"/>
          <w:sz w:val="28"/>
        </w:rPr>
        <w:t>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pPr>
        <w:spacing w:after="0"/>
        <w:ind w:left="0"/>
        <w:jc w:val="both"/>
      </w:pPr>
      <w:r>
        <w:rPr>
          <w:rFonts w:ascii="Times New Roman"/>
          <w:b w:val="false"/>
          <w:i w:val="false"/>
          <w:color w:val="000000"/>
          <w:sz w:val="28"/>
        </w:rPr>
        <w:t>
      4) ӘАОО-ның компоненті (бұдан әрі – ӘК) – білім беру бағдарламасын меңгеру үшін ӘАОО өз бетінше айқындайтын оқу пәндердiң тізбесі мен академиялық кредиттердiң тиiстi ең аз көлемi;</w:t>
      </w:r>
    </w:p>
    <w:p>
      <w:pPr>
        <w:spacing w:after="0"/>
        <w:ind w:left="0"/>
        <w:jc w:val="both"/>
      </w:pPr>
      <w:r>
        <w:rPr>
          <w:rFonts w:ascii="Times New Roman"/>
          <w:b w:val="false"/>
          <w:i w:val="false"/>
          <w:color w:val="000000"/>
          <w:sz w:val="28"/>
        </w:rPr>
        <w:t>
      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pPr>
        <w:spacing w:after="0"/>
        <w:ind w:left="0"/>
        <w:jc w:val="both"/>
      </w:pPr>
      <w:r>
        <w:rPr>
          <w:rFonts w:ascii="Times New Roman"/>
          <w:b w:val="false"/>
          <w:i w:val="false"/>
          <w:color w:val="000000"/>
          <w:sz w:val="28"/>
        </w:rPr>
        <w:t>
      6) бағалау критерийлері – құзыреттілікке қойылатын талаптарға сәйкес оқытудың нәтижелерін бағалау жөнінде шешім қабылдауға арналған көрсеткіштер;</w:t>
      </w:r>
    </w:p>
    <w:p>
      <w:pPr>
        <w:spacing w:after="0"/>
        <w:ind w:left="0"/>
        <w:jc w:val="both"/>
      </w:pPr>
      <w:r>
        <w:rPr>
          <w:rFonts w:ascii="Times New Roman"/>
          <w:b w:val="false"/>
          <w:i w:val="false"/>
          <w:color w:val="000000"/>
          <w:sz w:val="28"/>
        </w:rPr>
        <w:t>
      7) базалық құзыреттілік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8)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9) біліктілік – алынған кәсіп пен мамандық бойынша қызметтің белгілі бір түрін құзыретті орындауға білім, даярлық деңгейі;</w:t>
      </w:r>
    </w:p>
    <w:p>
      <w:pPr>
        <w:spacing w:after="0"/>
        <w:ind w:left="0"/>
        <w:jc w:val="both"/>
      </w:pPr>
      <w:r>
        <w:rPr>
          <w:rFonts w:ascii="Times New Roman"/>
          <w:b w:val="false"/>
          <w:i w:val="false"/>
          <w:color w:val="000000"/>
          <w:sz w:val="28"/>
        </w:rPr>
        <w:t>
      10)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w:t>
      </w:r>
    </w:p>
    <w:p>
      <w:pPr>
        <w:spacing w:after="0"/>
        <w:ind w:left="0"/>
        <w:jc w:val="both"/>
      </w:pPr>
      <w:r>
        <w:rPr>
          <w:rFonts w:ascii="Times New Roman"/>
          <w:b w:val="false"/>
          <w:i w:val="false"/>
          <w:color w:val="000000"/>
          <w:sz w:val="28"/>
        </w:rPr>
        <w:t>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pPr>
        <w:spacing w:after="0"/>
        <w:ind w:left="0"/>
        <w:jc w:val="both"/>
      </w:pPr>
      <w:r>
        <w:rPr>
          <w:rFonts w:ascii="Times New Roman"/>
          <w:b w:val="false"/>
          <w:i w:val="false"/>
          <w:color w:val="000000"/>
          <w:sz w:val="28"/>
        </w:rPr>
        <w:t>
      12) жеке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pPr>
        <w:spacing w:after="0"/>
        <w:ind w:left="0"/>
        <w:jc w:val="both"/>
      </w:pPr>
      <w:r>
        <w:rPr>
          <w:rFonts w:ascii="Times New Roman"/>
          <w:b w:val="false"/>
          <w:i w:val="false"/>
          <w:color w:val="000000"/>
          <w:sz w:val="28"/>
        </w:rPr>
        <w:t>
      13) кәсіби модуль – 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14)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15) кредит – білім алушының (оқытушының) оқу жұмыс көлемінің біріздендірілген өлшем бірлігі;</w:t>
      </w:r>
    </w:p>
    <w:p>
      <w:pPr>
        <w:spacing w:after="0"/>
        <w:ind w:left="0"/>
        <w:jc w:val="both"/>
      </w:pPr>
      <w:r>
        <w:rPr>
          <w:rFonts w:ascii="Times New Roman"/>
          <w:b w:val="false"/>
          <w:i w:val="false"/>
          <w:color w:val="000000"/>
          <w:sz w:val="28"/>
        </w:rPr>
        <w:t>
      16) модуль – білім беру бағдарламасының тәуелсіз, өзіне-өзі жеткілікті және толық бөлімі немесе оқыту кезеңі;</w:t>
      </w:r>
    </w:p>
    <w:p>
      <w:pPr>
        <w:spacing w:after="0"/>
        <w:ind w:left="0"/>
        <w:jc w:val="both"/>
      </w:pPr>
      <w:r>
        <w:rPr>
          <w:rFonts w:ascii="Times New Roman"/>
          <w:b w:val="false"/>
          <w:i w:val="false"/>
          <w:color w:val="000000"/>
          <w:sz w:val="28"/>
        </w:rPr>
        <w:t>
      17) модульдік оқыту – ТжКБ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18)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pPr>
        <w:spacing w:after="0"/>
        <w:ind w:left="0"/>
        <w:jc w:val="both"/>
      </w:pPr>
      <w:r>
        <w:rPr>
          <w:rFonts w:ascii="Times New Roman"/>
          <w:b w:val="false"/>
          <w:i w:val="false"/>
          <w:color w:val="000000"/>
          <w:sz w:val="28"/>
        </w:rPr>
        <w:t>
      19)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w:t>
      </w:r>
    </w:p>
    <w:p>
      <w:pPr>
        <w:spacing w:after="0"/>
        <w:ind w:left="0"/>
        <w:jc w:val="both"/>
      </w:pPr>
      <w:r>
        <w:rPr>
          <w:rFonts w:ascii="Times New Roman"/>
          <w:b w:val="false"/>
          <w:i w:val="false"/>
          <w:color w:val="000000"/>
          <w:sz w:val="28"/>
        </w:rPr>
        <w:t>
      20)оқу жұмыс бағдарламасы (силлабус) – оқу жұмыс жоспарының нақты модулі (пәні) үшін техникалық және кәсіптік білім беру ұйымдары әзірлейтін құжат;</w:t>
      </w:r>
    </w:p>
    <w:p>
      <w:pPr>
        <w:spacing w:after="0"/>
        <w:ind w:left="0"/>
        <w:jc w:val="both"/>
      </w:pPr>
      <w:r>
        <w:rPr>
          <w:rFonts w:ascii="Times New Roman"/>
          <w:b w:val="false"/>
          <w:i w:val="false"/>
          <w:color w:val="000000"/>
          <w:sz w:val="28"/>
        </w:rPr>
        <w:t>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pPr>
        <w:spacing w:after="0"/>
        <w:ind w:left="0"/>
        <w:jc w:val="both"/>
      </w:pPr>
      <w:r>
        <w:rPr>
          <w:rFonts w:ascii="Times New Roman"/>
          <w:b w:val="false"/>
          <w:i w:val="false"/>
          <w:color w:val="000000"/>
          <w:sz w:val="28"/>
        </w:rPr>
        <w:t>
      22) оқу мерзімі – нақты оқыту нысаны (күндізгі, кешкі, сырттай) бойынша білім беру бағдарламасын меңгеру мерзімі;</w:t>
      </w:r>
    </w:p>
    <w:p>
      <w:pPr>
        <w:spacing w:after="0"/>
        <w:ind w:left="0"/>
        <w:jc w:val="both"/>
      </w:pPr>
      <w:r>
        <w:rPr>
          <w:rFonts w:ascii="Times New Roman"/>
          <w:b w:val="false"/>
          <w:i w:val="false"/>
          <w:color w:val="000000"/>
          <w:sz w:val="28"/>
        </w:rPr>
        <w:t>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ұсынатын кредиттердің ең аз көлеміне (немесе академиялық сағаттардың) сәйкес келетін, оқу пәндерінің және (немесе) модульдерінің тізімі;</w:t>
      </w:r>
    </w:p>
    <w:p>
      <w:pPr>
        <w:spacing w:after="0"/>
        <w:ind w:left="0"/>
        <w:jc w:val="both"/>
      </w:pPr>
      <w:r>
        <w:rPr>
          <w:rFonts w:ascii="Times New Roman"/>
          <w:b w:val="false"/>
          <w:i w:val="false"/>
          <w:color w:val="000000"/>
          <w:sz w:val="28"/>
        </w:rPr>
        <w:t>
      24) транскрипт – оқытудың тиісті кезеңінде игерілген пәндердің және (немесе) модульдердің кредиттері мен бағаларының әріптік және сандық өрнегі көрсетілген тізбесін қамтитын құжат;</w:t>
      </w:r>
    </w:p>
    <w:p>
      <w:pPr>
        <w:spacing w:after="0"/>
        <w:ind w:left="0"/>
        <w:jc w:val="both"/>
      </w:pPr>
      <w:r>
        <w:rPr>
          <w:rFonts w:ascii="Times New Roman"/>
          <w:b w:val="false"/>
          <w:i w:val="false"/>
          <w:color w:val="000000"/>
          <w:sz w:val="28"/>
        </w:rPr>
        <w:t>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адамдарға тәлімгерлік қызметін атқаратын маман;</w:t>
      </w:r>
    </w:p>
    <w:p>
      <w:pPr>
        <w:spacing w:after="0"/>
        <w:ind w:left="0"/>
        <w:jc w:val="both"/>
      </w:pPr>
      <w:r>
        <w:rPr>
          <w:rFonts w:ascii="Times New Roman"/>
          <w:b w:val="false"/>
          <w:i w:val="false"/>
          <w:color w:val="000000"/>
          <w:sz w:val="28"/>
        </w:rPr>
        <w:t>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p>
      <w:pPr>
        <w:spacing w:after="0"/>
        <w:ind w:left="0"/>
        <w:jc w:val="both"/>
      </w:pPr>
      <w:r>
        <w:rPr>
          <w:rFonts w:ascii="Times New Roman"/>
          <w:b w:val="false"/>
          <w:i w:val="false"/>
          <w:color w:val="000000"/>
          <w:sz w:val="28"/>
        </w:rPr>
        <w:t>
      27)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w:t>
      </w:r>
    </w:p>
    <w:p>
      <w:pPr>
        <w:spacing w:after="0"/>
        <w:ind w:left="0"/>
        <w:jc w:val="both"/>
      </w:pPr>
      <w:r>
        <w:rPr>
          <w:rFonts w:ascii="Times New Roman"/>
          <w:b w:val="false"/>
          <w:i w:val="false"/>
          <w:color w:val="000000"/>
          <w:sz w:val="28"/>
        </w:rPr>
        <w:t>
      28) цикл – білім берудің бір бағытындағы оқу пәндерінің жиынтығы;</w:t>
      </w:r>
    </w:p>
    <w:p>
      <w:pPr>
        <w:spacing w:after="0"/>
        <w:ind w:left="0"/>
        <w:jc w:val="both"/>
      </w:pPr>
      <w:r>
        <w:rPr>
          <w:rFonts w:ascii="Times New Roman"/>
          <w:b w:val="false"/>
          <w:i w:val="false"/>
          <w:color w:val="000000"/>
          <w:sz w:val="28"/>
        </w:rPr>
        <w:t>
      29)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w:t>
      </w:r>
    </w:p>
    <w:p>
      <w:pPr>
        <w:spacing w:after="0"/>
        <w:ind w:left="0"/>
        <w:jc w:val="both"/>
      </w:pPr>
      <w:r>
        <w:rPr>
          <w:rFonts w:ascii="Times New Roman"/>
          <w:b w:val="false"/>
          <w:i w:val="false"/>
          <w:color w:val="000000"/>
          <w:sz w:val="28"/>
        </w:rPr>
        <w:t>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bookmarkStart w:name="z440" w:id="346"/>
    <w:p>
      <w:pPr>
        <w:spacing w:after="0"/>
        <w:ind w:left="0"/>
        <w:jc w:val="both"/>
      </w:pPr>
      <w:r>
        <w:rPr>
          <w:rFonts w:ascii="Times New Roman"/>
          <w:b w:val="false"/>
          <w:i w:val="false"/>
          <w:color w:val="000000"/>
          <w:sz w:val="28"/>
        </w:rPr>
        <w:t>
      3. Техникалық және кәсіптік білімі бар кадрларды даярлау бойынша оқу процесін ұйымдастыру:</w:t>
      </w:r>
    </w:p>
    <w:bookmarkEnd w:id="346"/>
    <w:p>
      <w:pPr>
        <w:spacing w:after="0"/>
        <w:ind w:left="0"/>
        <w:jc w:val="both"/>
      </w:pPr>
      <w:r>
        <w:rPr>
          <w:rFonts w:ascii="Times New Roman"/>
          <w:b w:val="false"/>
          <w:i w:val="false"/>
          <w:color w:val="000000"/>
          <w:sz w:val="28"/>
        </w:rPr>
        <w:t>
      1) мамандық бойынша ТжКБ білім беру бағдарламалары;</w:t>
      </w:r>
    </w:p>
    <w:p>
      <w:pPr>
        <w:spacing w:after="0"/>
        <w:ind w:left="0"/>
        <w:jc w:val="both"/>
      </w:pPr>
      <w:r>
        <w:rPr>
          <w:rFonts w:ascii="Times New Roman"/>
          <w:b w:val="false"/>
          <w:i w:val="false"/>
          <w:color w:val="000000"/>
          <w:sz w:val="28"/>
        </w:rPr>
        <w:t>
      2) оқу-бағдарламалық құжаттамалар –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bookmarkStart w:name="z54" w:id="347"/>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347"/>
    <w:bookmarkStart w:name="z441" w:id="348"/>
    <w:p>
      <w:pPr>
        <w:spacing w:after="0"/>
        <w:ind w:left="0"/>
        <w:jc w:val="both"/>
      </w:pPr>
      <w:r>
        <w:rPr>
          <w:rFonts w:ascii="Times New Roman"/>
          <w:b w:val="false"/>
          <w:i w:val="false"/>
          <w:color w:val="000000"/>
          <w:sz w:val="28"/>
        </w:rPr>
        <w:t>
      4. ТжКБ деңгейінде оқыту мазмұны ТжКБ білім беру бағдарламаларымен айқындалады және оқыту нәтижелеріне бағдарланады.</w:t>
      </w:r>
    </w:p>
    <w:bookmarkEnd w:id="348"/>
    <w:p>
      <w:pPr>
        <w:spacing w:after="0"/>
        <w:ind w:left="0"/>
        <w:jc w:val="both"/>
      </w:pPr>
      <w:r>
        <w:rPr>
          <w:rFonts w:ascii="Times New Roman"/>
          <w:b w:val="false"/>
          <w:i w:val="false"/>
          <w:color w:val="000000"/>
          <w:sz w:val="28"/>
        </w:rPr>
        <w:t>
      ТжКБ білім беру бағдарламаларының мазмұны:</w:t>
      </w:r>
    </w:p>
    <w:p>
      <w:pPr>
        <w:spacing w:after="0"/>
        <w:ind w:left="0"/>
        <w:jc w:val="both"/>
      </w:pPr>
      <w:r>
        <w:rPr>
          <w:rFonts w:ascii="Times New Roman"/>
          <w:b w:val="false"/>
          <w:i w:val="false"/>
          <w:color w:val="000000"/>
          <w:sz w:val="28"/>
        </w:rPr>
        <w:t>
      білікті жұмысшы кадрлар деңгейі үшін:</w:t>
      </w:r>
    </w:p>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өндірістік оқытудан және кәсіби практикадан өтуді;</w:t>
      </w:r>
    </w:p>
    <w:p>
      <w:pPr>
        <w:spacing w:after="0"/>
        <w:ind w:left="0"/>
        <w:jc w:val="both"/>
      </w:pPr>
      <w:r>
        <w:rPr>
          <w:rFonts w:ascii="Times New Roman"/>
          <w:b w:val="false"/>
          <w:i w:val="false"/>
          <w:color w:val="000000"/>
          <w:sz w:val="28"/>
        </w:rPr>
        <w:t>
      4) аралық және қорытынды мемлекеттік аттестаттаудан өтуді.</w:t>
      </w:r>
    </w:p>
    <w:p>
      <w:pPr>
        <w:spacing w:after="0"/>
        <w:ind w:left="0"/>
        <w:jc w:val="both"/>
      </w:pPr>
      <w:r>
        <w:rPr>
          <w:rFonts w:ascii="Times New Roman"/>
          <w:b w:val="false"/>
          <w:i w:val="false"/>
          <w:color w:val="000000"/>
          <w:sz w:val="28"/>
        </w:rPr>
        <w:t>
      орта буын мамандарының деңгейі үшін:</w:t>
      </w:r>
    </w:p>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кәсіптік практикадан өтуді;</w:t>
      </w:r>
    </w:p>
    <w:p>
      <w:pPr>
        <w:spacing w:after="0"/>
        <w:ind w:left="0"/>
        <w:jc w:val="both"/>
      </w:pPr>
      <w:r>
        <w:rPr>
          <w:rFonts w:ascii="Times New Roman"/>
          <w:b w:val="false"/>
          <w:i w:val="false"/>
          <w:color w:val="000000"/>
          <w:sz w:val="28"/>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p>
      <w:pPr>
        <w:spacing w:after="0"/>
        <w:ind w:left="0"/>
        <w:jc w:val="both"/>
      </w:pPr>
      <w:r>
        <w:rPr>
          <w:rFonts w:ascii="Times New Roman"/>
          <w:b w:val="false"/>
          <w:i w:val="false"/>
          <w:color w:val="000000"/>
          <w:sz w:val="28"/>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bookmarkStart w:name="z442" w:id="349"/>
    <w:p>
      <w:pPr>
        <w:spacing w:after="0"/>
        <w:ind w:left="0"/>
        <w:jc w:val="both"/>
      </w:pPr>
      <w:r>
        <w:rPr>
          <w:rFonts w:ascii="Times New Roman"/>
          <w:b w:val="false"/>
          <w:i w:val="false"/>
          <w:color w:val="000000"/>
          <w:sz w:val="28"/>
        </w:rPr>
        <w:t>
      5.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349"/>
    <w:bookmarkStart w:name="z443" w:id="350"/>
    <w:p>
      <w:pPr>
        <w:spacing w:after="0"/>
        <w:ind w:left="0"/>
        <w:jc w:val="both"/>
      </w:pPr>
      <w:r>
        <w:rPr>
          <w:rFonts w:ascii="Times New Roman"/>
          <w:b w:val="false"/>
          <w:i w:val="false"/>
          <w:color w:val="000000"/>
          <w:sz w:val="28"/>
        </w:rPr>
        <w:t>
      6. ТжКБ білім беру бағдарламаларын іске асыру:</w:t>
      </w:r>
    </w:p>
    <w:bookmarkEnd w:id="350"/>
    <w:p>
      <w:pPr>
        <w:spacing w:after="0"/>
        <w:ind w:left="0"/>
        <w:jc w:val="both"/>
      </w:pPr>
      <w:r>
        <w:rPr>
          <w:rFonts w:ascii="Times New Roman"/>
          <w:b w:val="false"/>
          <w:i w:val="false"/>
          <w:color w:val="000000"/>
          <w:sz w:val="28"/>
        </w:rPr>
        <w:t>
      1)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 курстық және дипломдық жобалар бойынша ұсынымдардың болуымен;</w:t>
      </w:r>
    </w:p>
    <w:p>
      <w:pPr>
        <w:spacing w:after="0"/>
        <w:ind w:left="0"/>
        <w:jc w:val="both"/>
      </w:pPr>
      <w:r>
        <w:rPr>
          <w:rFonts w:ascii="Times New Roman"/>
          <w:b w:val="false"/>
          <w:i w:val="false"/>
          <w:color w:val="000000"/>
          <w:sz w:val="28"/>
        </w:rPr>
        <w:t>
      2) мамандық бейініне сәйкес келетін жоғары, техникалық және кәсіптік, базалық білімі бар инженер-педагог кадрлармен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pPr>
        <w:spacing w:after="0"/>
        <w:ind w:left="0"/>
        <w:jc w:val="both"/>
      </w:pPr>
      <w:r>
        <w:rPr>
          <w:rFonts w:ascii="Times New Roman"/>
          <w:b w:val="false"/>
          <w:i w:val="false"/>
          <w:color w:val="000000"/>
          <w:sz w:val="28"/>
        </w:rPr>
        <w:t xml:space="preserve">
      Ерекше білім беру қажеттіліктері бар тұлғаларды оқытуға арналған арнайы оқу бағдарламаларын іске асыруды оқу процесін қадағалайтын мамандар қамтамасыз етеді. </w:t>
      </w:r>
    </w:p>
    <w:bookmarkStart w:name="z444" w:id="351"/>
    <w:p>
      <w:pPr>
        <w:spacing w:after="0"/>
        <w:ind w:left="0"/>
        <w:jc w:val="both"/>
      </w:pPr>
      <w:r>
        <w:rPr>
          <w:rFonts w:ascii="Times New Roman"/>
          <w:b w:val="false"/>
          <w:i w:val="false"/>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351"/>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p>
      <w:pPr>
        <w:spacing w:after="0"/>
        <w:ind w:left="0"/>
        <w:jc w:val="both"/>
      </w:pPr>
      <w:r>
        <w:rPr>
          <w:rFonts w:ascii="Times New Roman"/>
          <w:b w:val="false"/>
          <w:i w:val="false"/>
          <w:color w:val="000000"/>
          <w:sz w:val="28"/>
        </w:rPr>
        <w:t>
      ӘАОО-да оқу бағдарламалары мен жоспарлары үлгілік, жұмыс деп бөлінеді.</w:t>
      </w:r>
    </w:p>
    <w:p>
      <w:pPr>
        <w:spacing w:after="0"/>
        <w:ind w:left="0"/>
        <w:jc w:val="both"/>
      </w:pPr>
      <w:r>
        <w:rPr>
          <w:rFonts w:ascii="Times New Roman"/>
          <w:b w:val="false"/>
          <w:i w:val="false"/>
          <w:color w:val="000000"/>
          <w:sz w:val="28"/>
        </w:rPr>
        <w:t>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толық мазмұнын білдіретін арнайы оқу бағдарламалары әзірленеді.</w:t>
      </w:r>
    </w:p>
    <w:bookmarkStart w:name="z445" w:id="352"/>
    <w:p>
      <w:pPr>
        <w:spacing w:after="0"/>
        <w:ind w:left="0"/>
        <w:jc w:val="both"/>
      </w:pPr>
      <w:r>
        <w:rPr>
          <w:rFonts w:ascii="Times New Roman"/>
          <w:b w:val="false"/>
          <w:i w:val="false"/>
          <w:color w:val="000000"/>
          <w:sz w:val="28"/>
        </w:rPr>
        <w:t>
      8. ТжКБ ұйымдарының үлгілік оқу бағдарламалары мен жоспарлары нақты мамандықтар бойынша әзірленеді.</w:t>
      </w:r>
    </w:p>
    <w:bookmarkEnd w:id="352"/>
    <w:p>
      <w:pPr>
        <w:spacing w:after="0"/>
        <w:ind w:left="0"/>
        <w:jc w:val="both"/>
      </w:pPr>
      <w:r>
        <w:rPr>
          <w:rFonts w:ascii="Times New Roman"/>
          <w:b w:val="false"/>
          <w:i w:val="false"/>
          <w:color w:val="000000"/>
          <w:sz w:val="28"/>
        </w:rPr>
        <w:t>
      Оқу процесін жоспарлау кезінде осы стандарттың 1, 2 және 3-қосымшаларда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pPr>
        <w:spacing w:after="0"/>
        <w:ind w:left="0"/>
        <w:jc w:val="both"/>
      </w:pPr>
      <w:r>
        <w:rPr>
          <w:rFonts w:ascii="Times New Roman"/>
          <w:b w:val="false"/>
          <w:i w:val="false"/>
          <w:color w:val="000000"/>
          <w:sz w:val="28"/>
        </w:rPr>
        <w:t>
      1) ерекше білім берілуіне қажеттіліктері бар адамдардың қатарынан мамандар даярлау;</w:t>
      </w:r>
    </w:p>
    <w:p>
      <w:pPr>
        <w:spacing w:after="0"/>
        <w:ind w:left="0"/>
        <w:jc w:val="both"/>
      </w:pPr>
      <w:r>
        <w:rPr>
          <w:rFonts w:ascii="Times New Roman"/>
          <w:b w:val="false"/>
          <w:i w:val="false"/>
          <w:color w:val="000000"/>
          <w:sz w:val="28"/>
        </w:rPr>
        <w:t>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pPr>
        <w:spacing w:after="0"/>
        <w:ind w:left="0"/>
        <w:jc w:val="both"/>
      </w:pPr>
      <w:r>
        <w:rPr>
          <w:rFonts w:ascii="Times New Roman"/>
          <w:b w:val="false"/>
          <w:i w:val="false"/>
          <w:color w:val="000000"/>
          <w:sz w:val="28"/>
        </w:rPr>
        <w:t>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аралық және қорытынды аттестаттау, дипломдық жоба (жұмыс) жазу), ал таңдау бойынша компонент кредиттер мен сағаттардың жалпы санымен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Білім беру ұйымы оқу жұмыс жоспарларын белгілі бір бейін, мамандықтар мен біліктіліктер бойынша оқыту нысаны мен мерзімін көрсете отырып, техникалық және кәсіптік білім берудің мемлекеттік жалпыға міндетті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p>
      <w:pPr>
        <w:spacing w:after="0"/>
        <w:ind w:left="0"/>
        <w:jc w:val="both"/>
      </w:pPr>
      <w:r>
        <w:rPr>
          <w:rFonts w:ascii="Times New Roman"/>
          <w:b w:val="false"/>
          <w:i w:val="false"/>
          <w:color w:val="000000"/>
          <w:sz w:val="28"/>
        </w:rPr>
        <w:t>
      Оқу жұмыс жоспары барлық оқыту кезеңіне әзірленеді және ТжКБ ұйымының басшысы бекітеді.</w:t>
      </w:r>
    </w:p>
    <w:p>
      <w:pPr>
        <w:spacing w:after="0"/>
        <w:ind w:left="0"/>
        <w:jc w:val="both"/>
      </w:pPr>
      <w:r>
        <w:rPr>
          <w:rFonts w:ascii="Times New Roman"/>
          <w:b w:val="false"/>
          <w:i w:val="false"/>
          <w:color w:val="000000"/>
          <w:sz w:val="28"/>
        </w:rPr>
        <w:t>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pPr>
        <w:spacing w:after="0"/>
        <w:ind w:left="0"/>
        <w:jc w:val="both"/>
      </w:pPr>
      <w:r>
        <w:rPr>
          <w:rFonts w:ascii="Times New Roman"/>
          <w:b w:val="false"/>
          <w:i w:val="false"/>
          <w:color w:val="000000"/>
          <w:sz w:val="28"/>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pPr>
        <w:spacing w:after="0"/>
        <w:ind w:left="0"/>
        <w:jc w:val="both"/>
      </w:pPr>
      <w:r>
        <w:rPr>
          <w:rFonts w:ascii="Times New Roman"/>
          <w:b w:val="false"/>
          <w:i w:val="false"/>
          <w:color w:val="000000"/>
          <w:sz w:val="28"/>
        </w:rPr>
        <w:t>
      Оқу жұмыс жоспарларының негізінде тьютордың көмегімен ерекше білім беру қажеттіліктері бар адамдар үшін жеке оқу жоспары жасалады.</w:t>
      </w:r>
    </w:p>
    <w:p>
      <w:pPr>
        <w:spacing w:after="0"/>
        <w:ind w:left="0"/>
        <w:jc w:val="both"/>
      </w:pPr>
      <w:r>
        <w:rPr>
          <w:rFonts w:ascii="Times New Roman"/>
          <w:b w:val="false"/>
          <w:i w:val="false"/>
          <w:color w:val="000000"/>
          <w:sz w:val="28"/>
        </w:rPr>
        <w:t>
      ТжКБ ұйымдарының оқу жұмыс жоспарлары мен оқу бағдарламалары үлгілік оқу жоспарлары мен бағдарламаларынан мынадай:</w:t>
      </w:r>
    </w:p>
    <w:p>
      <w:pPr>
        <w:spacing w:after="0"/>
        <w:ind w:left="0"/>
        <w:jc w:val="both"/>
      </w:pPr>
      <w:r>
        <w:rPr>
          <w:rFonts w:ascii="Times New Roman"/>
          <w:b w:val="false"/>
          <w:i w:val="false"/>
          <w:color w:val="000000"/>
          <w:sz w:val="28"/>
        </w:rPr>
        <w:t>
      1) эксперименттік режимдегі жұмыс;</w:t>
      </w:r>
    </w:p>
    <w:p>
      <w:pPr>
        <w:spacing w:after="0"/>
        <w:ind w:left="0"/>
        <w:jc w:val="both"/>
      </w:pPr>
      <w:r>
        <w:rPr>
          <w:rFonts w:ascii="Times New Roman"/>
          <w:b w:val="false"/>
          <w:i w:val="false"/>
          <w:color w:val="000000"/>
          <w:sz w:val="28"/>
        </w:rPr>
        <w:t>
      2) кәсіптік білім беру базасында біліктілігі жоғары деңгейдегі орта буын мамандарын даярлау;</w:t>
      </w:r>
    </w:p>
    <w:p>
      <w:pPr>
        <w:spacing w:after="0"/>
        <w:ind w:left="0"/>
        <w:jc w:val="both"/>
      </w:pPr>
      <w:r>
        <w:rPr>
          <w:rFonts w:ascii="Times New Roman"/>
          <w:b w:val="false"/>
          <w:i w:val="false"/>
          <w:color w:val="000000"/>
          <w:sz w:val="28"/>
        </w:rPr>
        <w:t>
      3) ерекше білім беру қажеттіліктері бар адамдар қатарынан мамандар даярлау;</w:t>
      </w:r>
    </w:p>
    <w:p>
      <w:pPr>
        <w:spacing w:after="0"/>
        <w:ind w:left="0"/>
        <w:jc w:val="both"/>
      </w:pPr>
      <w:r>
        <w:rPr>
          <w:rFonts w:ascii="Times New Roman"/>
          <w:b w:val="false"/>
          <w:i w:val="false"/>
          <w:color w:val="000000"/>
          <w:sz w:val="28"/>
        </w:rPr>
        <w:t>
      4) әскери мамандықтар бойынша мамандар даярлау;</w:t>
      </w:r>
    </w:p>
    <w:p>
      <w:pPr>
        <w:spacing w:after="0"/>
        <w:ind w:left="0"/>
        <w:jc w:val="both"/>
      </w:pPr>
      <w:r>
        <w:rPr>
          <w:rFonts w:ascii="Times New Roman"/>
          <w:b w:val="false"/>
          <w:i w:val="false"/>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pPr>
        <w:spacing w:after="0"/>
        <w:ind w:left="0"/>
        <w:jc w:val="both"/>
      </w:pPr>
      <w:r>
        <w:rPr>
          <w:rFonts w:ascii="Times New Roman"/>
          <w:b w:val="false"/>
          <w:i w:val="false"/>
          <w:color w:val="000000"/>
          <w:sz w:val="28"/>
        </w:rPr>
        <w:t>
      Білім беру ұйымдары білім алушылар үшін оқытудың жеке бағыттарын өңірдің ерекшелігін ескере отырып, жұмыс берушілердің қажеттіліктеріне сәйкес әзірлей алады.</w:t>
      </w:r>
    </w:p>
    <w:p>
      <w:pPr>
        <w:spacing w:after="0"/>
        <w:ind w:left="0"/>
        <w:jc w:val="both"/>
      </w:pPr>
      <w:r>
        <w:rPr>
          <w:rFonts w:ascii="Times New Roman"/>
          <w:b w:val="false"/>
          <w:i w:val="false"/>
          <w:color w:val="000000"/>
          <w:sz w:val="28"/>
        </w:rPr>
        <w:t>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7" w:id="353"/>
    <w:p>
      <w:pPr>
        <w:spacing w:after="0"/>
        <w:ind w:left="0"/>
        <w:jc w:val="both"/>
      </w:pPr>
      <w:r>
        <w:rPr>
          <w:rFonts w:ascii="Times New Roman"/>
          <w:b w:val="false"/>
          <w:i w:val="false"/>
          <w:color w:val="000000"/>
          <w:sz w:val="28"/>
        </w:rPr>
        <w:t>
      10. ТжКБ ұйымы кредиттік оқыту технологиясы кезінде оқу жұмыс жоспарларына қосымша элективті пәндер және (немесе) модульдер (ӘАОО ны есепке алмағанда) каталогын әзірлейді.</w:t>
      </w:r>
    </w:p>
    <w:bookmarkEnd w:id="353"/>
    <w:p>
      <w:pPr>
        <w:spacing w:after="0"/>
        <w:ind w:left="0"/>
        <w:jc w:val="both"/>
      </w:pPr>
      <w:r>
        <w:rPr>
          <w:rFonts w:ascii="Times New Roman"/>
          <w:b w:val="false"/>
          <w:i w:val="false"/>
          <w:color w:val="000000"/>
          <w:sz w:val="28"/>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(немесе) модульдері кіреді.</w:t>
      </w:r>
    </w:p>
    <w:p>
      <w:pPr>
        <w:spacing w:after="0"/>
        <w:ind w:left="0"/>
        <w:jc w:val="both"/>
      </w:pPr>
      <w:r>
        <w:rPr>
          <w:rFonts w:ascii="Times New Roman"/>
          <w:b w:val="false"/>
          <w:i w:val="false"/>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Оқытудың модульдік технологиясы, оның ішінде дуальды оқыту кезінде білім беру бағдарламалары әр түрлі траекториялар бойынша: </w:t>
      </w:r>
    </w:p>
    <w:p>
      <w:pPr>
        <w:spacing w:after="0"/>
        <w:ind w:left="0"/>
        <w:jc w:val="both"/>
      </w:pPr>
      <w:r>
        <w:rPr>
          <w:rFonts w:ascii="Times New Roman"/>
          <w:b w:val="false"/>
          <w:i w:val="false"/>
          <w:color w:val="000000"/>
          <w:sz w:val="28"/>
        </w:rPr>
        <w:t>
      жұмысшы біліктілігін;</w:t>
      </w:r>
    </w:p>
    <w:p>
      <w:pPr>
        <w:spacing w:after="0"/>
        <w:ind w:left="0"/>
        <w:jc w:val="both"/>
      </w:pPr>
      <w:r>
        <w:rPr>
          <w:rFonts w:ascii="Times New Roman"/>
          <w:b w:val="false"/>
          <w:i w:val="false"/>
          <w:color w:val="000000"/>
          <w:sz w:val="28"/>
        </w:rPr>
        <w:t>
      жұмысшы біліктілігін және орта буын маманын;</w:t>
      </w:r>
    </w:p>
    <w:p>
      <w:pPr>
        <w:spacing w:after="0"/>
        <w:ind w:left="0"/>
        <w:jc w:val="both"/>
      </w:pPr>
      <w:r>
        <w:rPr>
          <w:rFonts w:ascii="Times New Roman"/>
          <w:b w:val="false"/>
          <w:i w:val="false"/>
          <w:color w:val="000000"/>
          <w:sz w:val="28"/>
        </w:rPr>
        <w:t>
      орта буын маманын игерумен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354"/>
    <w:p>
      <w:pPr>
        <w:spacing w:after="0"/>
        <w:ind w:left="0"/>
        <w:jc w:val="both"/>
      </w:pPr>
      <w:r>
        <w:rPr>
          <w:rFonts w:ascii="Times New Roman"/>
          <w:b w:val="false"/>
          <w:i w:val="false"/>
          <w:color w:val="000000"/>
          <w:sz w:val="28"/>
        </w:rPr>
        <w:t>
      12.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ТжКБ ұйымдары үлгілік оқу жоспарлары мен бағдарламаларының негізінде оқу жұмыс жоспарлары мен бағдарламаларын әзірлеу мен іске асыру кезінде:</w:t>
      </w:r>
    </w:p>
    <w:p>
      <w:pPr>
        <w:spacing w:after="0"/>
        <w:ind w:left="0"/>
        <w:jc w:val="both"/>
      </w:pPr>
      <w:r>
        <w:rPr>
          <w:rFonts w:ascii="Times New Roman"/>
          <w:b w:val="false"/>
          <w:i w:val="false"/>
          <w:color w:val="000000"/>
          <w:sz w:val="28"/>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p>
    <w:p>
      <w:pPr>
        <w:spacing w:after="0"/>
        <w:ind w:left="0"/>
        <w:jc w:val="both"/>
      </w:pPr>
      <w:r>
        <w:rPr>
          <w:rFonts w:ascii="Times New Roman"/>
          <w:b w:val="false"/>
          <w:i w:val="false"/>
          <w:color w:val="000000"/>
          <w:sz w:val="28"/>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pPr>
        <w:spacing w:after="0"/>
        <w:ind w:left="0"/>
        <w:jc w:val="both"/>
      </w:pPr>
      <w:r>
        <w:rPr>
          <w:rFonts w:ascii="Times New Roman"/>
          <w:b w:val="false"/>
          <w:i w:val="false"/>
          <w:color w:val="000000"/>
          <w:sz w:val="28"/>
        </w:rPr>
        <w:t>
      3) міндетті оқытуға арналған жалпы сағат санын сақтай отырып, жұмыс берушінің талаптары бойынша қосымша пәндер (кәсіби модульдер) енгізеді;</w:t>
      </w:r>
    </w:p>
    <w:p>
      <w:pPr>
        <w:spacing w:after="0"/>
        <w:ind w:left="0"/>
        <w:jc w:val="both"/>
      </w:pPr>
      <w:r>
        <w:rPr>
          <w:rFonts w:ascii="Times New Roman"/>
          <w:b w:val="false"/>
          <w:i w:val="false"/>
          <w:color w:val="000000"/>
          <w:sz w:val="28"/>
        </w:rPr>
        <w:t>
      4) оқытудың әртүрлі технологияларын, оқу процесін ұйымдастыру мен бақылау нысандарын,әдістерін таңдайды;</w:t>
      </w:r>
    </w:p>
    <w:p>
      <w:pPr>
        <w:spacing w:after="0"/>
        <w:ind w:left="0"/>
        <w:jc w:val="both"/>
      </w:pPr>
      <w:r>
        <w:rPr>
          <w:rFonts w:ascii="Times New Roman"/>
          <w:b w:val="false"/>
          <w:i w:val="false"/>
          <w:color w:val="000000"/>
          <w:sz w:val="28"/>
        </w:rPr>
        <w:t>
      5) білім алушылардың үлгеріміне ағымдағы бақылау және аралық аттестаттау жүргізу нысанын, тәртібін және кезеңділігін таңдайды;</w:t>
      </w:r>
    </w:p>
    <w:p>
      <w:pPr>
        <w:spacing w:after="0"/>
        <w:ind w:left="0"/>
        <w:jc w:val="both"/>
      </w:pPr>
      <w:r>
        <w:rPr>
          <w:rFonts w:ascii="Times New Roman"/>
          <w:b w:val="false"/>
          <w:i w:val="false"/>
          <w:color w:val="000000"/>
          <w:sz w:val="28"/>
        </w:rPr>
        <w:t>
      6)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355"/>
    <w:p>
      <w:pPr>
        <w:spacing w:after="0"/>
        <w:ind w:left="0"/>
        <w:jc w:val="both"/>
      </w:pPr>
      <w:r>
        <w:rPr>
          <w:rFonts w:ascii="Times New Roman"/>
          <w:b w:val="false"/>
          <w:i w:val="false"/>
          <w:color w:val="000000"/>
          <w:sz w:val="28"/>
        </w:rPr>
        <w:t>
      14.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355"/>
    <w:p>
      <w:pPr>
        <w:spacing w:after="0"/>
        <w:ind w:left="0"/>
        <w:jc w:val="both"/>
      </w:pPr>
      <w:r>
        <w:rPr>
          <w:rFonts w:ascii="Times New Roman"/>
          <w:b w:val="false"/>
          <w:i w:val="false"/>
          <w:color w:val="000000"/>
          <w:sz w:val="28"/>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Негізгі орта білім базасында оқыту үшін жалпы білім беретін пәндер жалпы орта білімнің үлгілік оқу жоспарларының инварианттық бөлігіне сәйкес айқындалады.</w:t>
      </w:r>
    </w:p>
    <w:p>
      <w:pPr>
        <w:spacing w:after="0"/>
        <w:ind w:left="0"/>
        <w:jc w:val="both"/>
      </w:pPr>
      <w:r>
        <w:rPr>
          <w:rFonts w:ascii="Times New Roman"/>
          <w:b w:val="false"/>
          <w:i w:val="false"/>
          <w:color w:val="000000"/>
          <w:sz w:val="28"/>
        </w:rPr>
        <w:t>
      Жалпы білім беретін пәндер тізбесі мен көлемі бейіндік оқытуды ескере отырып, білім беру мазмұнын кәсіптік бағдарлау негізінде айқындайды.</w:t>
      </w:r>
    </w:p>
    <w:p>
      <w:pPr>
        <w:spacing w:after="0"/>
        <w:ind w:left="0"/>
        <w:jc w:val="both"/>
      </w:pPr>
      <w:r>
        <w:rPr>
          <w:rFonts w:ascii="Times New Roman"/>
          <w:b w:val="false"/>
          <w:i w:val="false"/>
          <w:color w:val="000000"/>
          <w:sz w:val="28"/>
        </w:rPr>
        <w:t>
      ТжКБ ұйымдарының қалауы бойынша жалпы білім беретін пәндер модульге біріктіріледі.</w:t>
      </w:r>
    </w:p>
    <w:p>
      <w:pPr>
        <w:spacing w:after="0"/>
        <w:ind w:left="0"/>
        <w:jc w:val="both"/>
      </w:pPr>
      <w:r>
        <w:rPr>
          <w:rFonts w:ascii="Times New Roman"/>
          <w:b w:val="false"/>
          <w:i w:val="false"/>
          <w:color w:val="000000"/>
          <w:sz w:val="28"/>
        </w:rPr>
        <w:t>
      "Дене шынықтыру" бойынша сабақтар міндетті болып табылады және аптасына 4 сағаттан кем емес жоспарланады, оның 2 сағаты екінші курстан спорт секциялары мен үйірмелерінде сабақтар үшін берілуі мүмкін. "Дене шынықтыру" курсы аяқталғаннан кейін қосымша уақыт бюджетін бөлмей емтихан тапсырылады.</w:t>
      </w:r>
    </w:p>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pPr>
        <w:spacing w:after="0"/>
        <w:ind w:left="0"/>
        <w:jc w:val="both"/>
      </w:pPr>
      <w:r>
        <w:rPr>
          <w:rFonts w:ascii="Times New Roman"/>
          <w:b w:val="false"/>
          <w:i w:val="false"/>
          <w:color w:val="000000"/>
          <w:sz w:val="28"/>
        </w:rPr>
        <w:t>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жиындары кезеңінде білім алушылар (қыз балалар) медициналық қызметкердің басшылығымен білім беру ұйымдарында медициналық-санитариялық дайындықтан өтеді. Оқу-далалық (лагерь) жиындарын өткізу орнын білім беру саласындағы жергілікті уәкілетті органның келісімі бойынша білім беру ұйымы айқындайды.</w:t>
      </w:r>
    </w:p>
    <w:p>
      <w:pPr>
        <w:spacing w:after="0"/>
        <w:ind w:left="0"/>
        <w:jc w:val="both"/>
      </w:pPr>
      <w:r>
        <w:rPr>
          <w:rFonts w:ascii="Times New Roman"/>
          <w:b w:val="false"/>
          <w:i w:val="false"/>
          <w:color w:val="000000"/>
          <w:sz w:val="28"/>
        </w:rPr>
        <w:t>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pPr>
        <w:spacing w:after="0"/>
        <w:ind w:left="0"/>
        <w:jc w:val="both"/>
      </w:pPr>
      <w:r>
        <w:rPr>
          <w:rFonts w:ascii="Times New Roman"/>
          <w:b w:val="false"/>
          <w:i w:val="false"/>
          <w:color w:val="000000"/>
          <w:sz w:val="28"/>
        </w:rPr>
        <w:t>
      Ерекше білім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pPr>
        <w:spacing w:after="0"/>
        <w:ind w:left="0"/>
        <w:jc w:val="both"/>
      </w:pPr>
      <w:r>
        <w:rPr>
          <w:rFonts w:ascii="Times New Roman"/>
          <w:b w:val="false"/>
          <w:i w:val="false"/>
          <w:color w:val="000000"/>
          <w:sz w:val="28"/>
        </w:rPr>
        <w:t>
      Модульдік оқыту технологиясы бойынша ТжКБ ұйымдарының қалауымен жалпы білім беретін пәндер базалық және (немесе) кәсіби модульдерге біріктіріледі.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3" w:id="356"/>
    <w:p>
      <w:pPr>
        <w:spacing w:after="0"/>
        <w:ind w:left="0"/>
        <w:jc w:val="both"/>
      </w:pPr>
      <w:r>
        <w:rPr>
          <w:rFonts w:ascii="Times New Roman"/>
          <w:b w:val="false"/>
          <w:i w:val="false"/>
          <w:color w:val="000000"/>
          <w:sz w:val="28"/>
        </w:rPr>
        <w:t>
      16. Әскери мамандықтарды қоспағанда,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асырылады.</w:t>
      </w:r>
    </w:p>
    <w:bookmarkEnd w:id="356"/>
    <w:bookmarkStart w:name="z454" w:id="357"/>
    <w:p>
      <w:pPr>
        <w:spacing w:after="0"/>
        <w:ind w:left="0"/>
        <w:jc w:val="both"/>
      </w:pPr>
      <w:r>
        <w:rPr>
          <w:rFonts w:ascii="Times New Roman"/>
          <w:b w:val="false"/>
          <w:i w:val="false"/>
          <w:color w:val="000000"/>
          <w:sz w:val="28"/>
        </w:rPr>
        <w:t>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өткізіледі.</w:t>
      </w:r>
    </w:p>
    <w:p>
      <w:pPr>
        <w:spacing w:after="0"/>
        <w:ind w:left="0"/>
        <w:jc w:val="both"/>
      </w:pPr>
      <w:r>
        <w:rPr>
          <w:rFonts w:ascii="Times New Roman"/>
          <w:b w:val="false"/>
          <w:i w:val="false"/>
          <w:color w:val="000000"/>
          <w:sz w:val="28"/>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pPr>
        <w:spacing w:after="0"/>
        <w:ind w:left="0"/>
        <w:jc w:val="both"/>
      </w:pPr>
      <w:r>
        <w:rPr>
          <w:rFonts w:ascii="Times New Roman"/>
          <w:b w:val="false"/>
          <w:i w:val="false"/>
          <w:color w:val="000000"/>
          <w:sz w:val="28"/>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both"/>
      </w:pPr>
      <w:r>
        <w:rPr>
          <w:rFonts w:ascii="Times New Roman"/>
          <w:b w:val="false"/>
          <w:i w:val="false"/>
          <w:color w:val="000000"/>
          <w:sz w:val="28"/>
        </w:rPr>
        <w:t>
      Кәсіптік практиканың мерзімдері мен мазмұны оқу жұмыс жоспарлары мен оқу жұмыс бағдарламаларында айқындалады.</w:t>
      </w:r>
    </w:p>
    <w:p>
      <w:pPr>
        <w:spacing w:after="0"/>
        <w:ind w:left="0"/>
        <w:jc w:val="both"/>
      </w:pPr>
      <w:r>
        <w:rPr>
          <w:rFonts w:ascii="Times New Roman"/>
          <w:b w:val="false"/>
          <w:i w:val="false"/>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Алынған білім, іскерлік, дағды мен құзырет деңгейін айқындайтын бақылаудың әртүрлі түрлері бар.</w:t>
      </w:r>
    </w:p>
    <w:p>
      <w:pPr>
        <w:spacing w:after="0"/>
        <w:ind w:left="0"/>
        <w:jc w:val="both"/>
      </w:pPr>
      <w:r>
        <w:rPr>
          <w:rFonts w:ascii="Times New Roman"/>
          <w:b w:val="false"/>
          <w:i w:val="false"/>
          <w:color w:val="000000"/>
          <w:sz w:val="28"/>
        </w:rPr>
        <w:t>
      Оқу процесінің жоспарында білім алушылардың ТжКБ білім беру бағдарламаларын меңгеру сапасын бақылаудың мынадай түрлері:</w:t>
      </w:r>
    </w:p>
    <w:p>
      <w:pPr>
        <w:spacing w:after="0"/>
        <w:ind w:left="0"/>
        <w:jc w:val="both"/>
      </w:pPr>
      <w:r>
        <w:rPr>
          <w:rFonts w:ascii="Times New Roman"/>
          <w:b w:val="false"/>
          <w:i w:val="false"/>
          <w:color w:val="000000"/>
          <w:sz w:val="28"/>
        </w:rPr>
        <w:t>
      1) аралық аттестаттау;</w:t>
      </w:r>
    </w:p>
    <w:p>
      <w:pPr>
        <w:spacing w:after="0"/>
        <w:ind w:left="0"/>
        <w:jc w:val="both"/>
      </w:pPr>
      <w:r>
        <w:rPr>
          <w:rFonts w:ascii="Times New Roman"/>
          <w:b w:val="false"/>
          <w:i w:val="false"/>
          <w:color w:val="000000"/>
          <w:sz w:val="28"/>
        </w:rPr>
        <w:t>
      2) білім беру ұйымдарындағы қорытынды аттестаттау көрсетіледі.</w:t>
      </w:r>
    </w:p>
    <w:p>
      <w:pPr>
        <w:spacing w:after="0"/>
        <w:ind w:left="0"/>
        <w:jc w:val="both"/>
      </w:pPr>
      <w:r>
        <w:rPr>
          <w:rFonts w:ascii="Times New Roman"/>
          <w:b w:val="false"/>
          <w:i w:val="false"/>
          <w:color w:val="000000"/>
          <w:sz w:val="28"/>
        </w:rPr>
        <w:t>
      ТжКБ ұйымдары білім алушылардың ТжКБ білім беру бағдарламаларын меңгеруін бақылау мақсатында білім алушылардың ағымдағы үлгерімдеріне бақылау өткізеді.</w:t>
      </w:r>
    </w:p>
    <w:p>
      <w:pPr>
        <w:spacing w:after="0"/>
        <w:ind w:left="0"/>
        <w:jc w:val="both"/>
      </w:pPr>
      <w:r>
        <w:rPr>
          <w:rFonts w:ascii="Times New Roman"/>
          <w:b w:val="false"/>
          <w:i w:val="false"/>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pPr>
        <w:spacing w:after="0"/>
        <w:ind w:left="0"/>
        <w:jc w:val="both"/>
      </w:pPr>
      <w:r>
        <w:rPr>
          <w:rFonts w:ascii="Times New Roman"/>
          <w:b w:val="false"/>
          <w:i w:val="false"/>
          <w:color w:val="000000"/>
          <w:sz w:val="28"/>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Емтихандар мен бақылау жұмыстарының саны білім алушылардың біліктілігіне, іскерлігі мен құзыретіне қойылатын талаптар негізге алына отырып айқындалады.</w:t>
      </w:r>
    </w:p>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both"/>
      </w:pPr>
      <w:r>
        <w:rPr>
          <w:rFonts w:ascii="Times New Roman"/>
          <w:b w:val="false"/>
          <w:i w:val="false"/>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pPr>
        <w:spacing w:after="0"/>
        <w:ind w:left="0"/>
        <w:jc w:val="both"/>
      </w:pPr>
      <w:r>
        <w:rPr>
          <w:rFonts w:ascii="Times New Roman"/>
          <w:b w:val="false"/>
          <w:i w:val="false"/>
          <w:color w:val="000000"/>
          <w:sz w:val="28"/>
        </w:rPr>
        <w:t>
      ТжКБ білім беру бағдарламасы толық аяқталған соң қорытынды аттестаттау өткізіледі.</w:t>
      </w:r>
    </w:p>
    <w:p>
      <w:pPr>
        <w:spacing w:after="0"/>
        <w:ind w:left="0"/>
        <w:jc w:val="both"/>
      </w:pPr>
      <w:r>
        <w:rPr>
          <w:rFonts w:ascii="Times New Roman"/>
          <w:b w:val="false"/>
          <w:i w:val="false"/>
          <w:color w:val="000000"/>
          <w:sz w:val="28"/>
        </w:rPr>
        <w:t>
      Үлгілік оқу жоспарлары мен бағдарламаларында біліктіліктің әрбір деңгейі аяқталған соң білім алушыларды қорытынды аттестаттау көзделеді.</w:t>
      </w:r>
    </w:p>
    <w:p>
      <w:pPr>
        <w:spacing w:after="0"/>
        <w:ind w:left="0"/>
        <w:jc w:val="both"/>
      </w:pPr>
      <w:r>
        <w:rPr>
          <w:rFonts w:ascii="Times New Roman"/>
          <w:b w:val="false"/>
          <w:i w:val="false"/>
          <w:color w:val="000000"/>
          <w:sz w:val="28"/>
        </w:rPr>
        <w:t>
      Жұмыс біліктілігін игерген және оқуды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pPr>
        <w:spacing w:after="0"/>
        <w:ind w:left="0"/>
        <w:jc w:val="both"/>
      </w:pPr>
      <w:r>
        <w:rPr>
          <w:rFonts w:ascii="Times New Roman"/>
          <w:b w:val="false"/>
          <w:i w:val="false"/>
          <w:color w:val="000000"/>
          <w:sz w:val="28"/>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pPr>
        <w:spacing w:after="0"/>
        <w:ind w:left="0"/>
        <w:jc w:val="both"/>
      </w:pPr>
      <w:r>
        <w:rPr>
          <w:rFonts w:ascii="Times New Roman"/>
          <w:b w:val="false"/>
          <w:i w:val="false"/>
          <w:color w:val="000000"/>
          <w:sz w:val="28"/>
        </w:rPr>
        <w:t>
      Өнер және мәдениет саласы мамандықтары үшін шығармашылық тапсырмалар орындау қарастырылған.</w:t>
      </w:r>
    </w:p>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тапсыруды қамтиды.</w:t>
      </w:r>
    </w:p>
    <w:p>
      <w:pPr>
        <w:spacing w:after="0"/>
        <w:ind w:left="0"/>
        <w:jc w:val="both"/>
      </w:pPr>
      <w:r>
        <w:rPr>
          <w:rFonts w:ascii="Times New Roman"/>
          <w:b w:val="false"/>
          <w:i w:val="false"/>
          <w:color w:val="000000"/>
          <w:sz w:val="28"/>
        </w:rPr>
        <w:t>
      Ерекше білім беру қажеттіліктері бар адамдар үшін қорытынды аттестаттау өндірістік оқыту бойынша орындалатын іс-әрекеттерді түсіндіре отырып, практикалық жұмысты тапсыру нысанында өткізіледі.</w:t>
      </w:r>
    </w:p>
    <w:p>
      <w:pPr>
        <w:spacing w:after="0"/>
        <w:ind w:left="0"/>
        <w:jc w:val="both"/>
      </w:pPr>
      <w:r>
        <w:rPr>
          <w:rFonts w:ascii="Times New Roman"/>
          <w:b w:val="false"/>
          <w:i w:val="false"/>
          <w:color w:val="000000"/>
          <w:sz w:val="28"/>
        </w:rPr>
        <w:t>
      Білім алушылардың қорытынды аттестаттау нысанын ТжКБ ұйымы анықтайды.</w:t>
      </w:r>
    </w:p>
    <w:p>
      <w:pPr>
        <w:spacing w:after="0"/>
        <w:ind w:left="0"/>
        <w:jc w:val="both"/>
      </w:pPr>
      <w:r>
        <w:rPr>
          <w:rFonts w:ascii="Times New Roman"/>
          <w:b w:val="false"/>
          <w:i w:val="false"/>
          <w:color w:val="000000"/>
          <w:sz w:val="28"/>
        </w:rPr>
        <w:t>
      Тізбесі оқу жоспарына сәйкес анықталатын зертханалық жұмыстарды, практикалық сабақтарды, оның ішінде дене тәрбиесі мен жекелеген жалпы білім беру, жалпы кәсіптік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пәндер бойынша оқу топтары 8 адамнан аспайтын кіші топтарға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7" w:id="358"/>
    <w:p>
      <w:pPr>
        <w:spacing w:after="0"/>
        <w:ind w:left="0"/>
        <w:jc w:val="both"/>
      </w:pPr>
      <w:r>
        <w:rPr>
          <w:rFonts w:ascii="Times New Roman"/>
          <w:b w:val="false"/>
          <w:i w:val="false"/>
          <w:color w:val="000000"/>
          <w:sz w:val="28"/>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58"/>
    <w:bookmarkStart w:name="z55" w:id="35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59"/>
    <w:bookmarkStart w:name="z458" w:id="360"/>
    <w:p>
      <w:pPr>
        <w:spacing w:after="0"/>
        <w:ind w:left="0"/>
        <w:jc w:val="both"/>
      </w:pPr>
      <w:r>
        <w:rPr>
          <w:rFonts w:ascii="Times New Roman"/>
          <w:b w:val="false"/>
          <w:i w:val="false"/>
          <w:color w:val="000000"/>
          <w:sz w:val="28"/>
        </w:rPr>
        <w:t>
      21.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bookmarkEnd w:id="360"/>
    <w:bookmarkStart w:name="z459" w:id="361"/>
    <w:p>
      <w:pPr>
        <w:spacing w:after="0"/>
        <w:ind w:left="0"/>
        <w:jc w:val="both"/>
      </w:pPr>
      <w:r>
        <w:rPr>
          <w:rFonts w:ascii="Times New Roman"/>
          <w:b w:val="false"/>
          <w:i w:val="false"/>
          <w:color w:val="000000"/>
          <w:sz w:val="28"/>
        </w:rPr>
        <w:t>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361"/>
    <w:bookmarkStart w:name="z460" w:id="362"/>
    <w:p>
      <w:pPr>
        <w:spacing w:after="0"/>
        <w:ind w:left="0"/>
        <w:jc w:val="both"/>
      </w:pPr>
      <w:r>
        <w:rPr>
          <w:rFonts w:ascii="Times New Roman"/>
          <w:b w:val="false"/>
          <w:i w:val="false"/>
          <w:color w:val="000000"/>
          <w:sz w:val="28"/>
        </w:rPr>
        <w:t>
      23.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362"/>
    <w:p>
      <w:pPr>
        <w:spacing w:after="0"/>
        <w:ind w:left="0"/>
        <w:jc w:val="both"/>
      </w:pPr>
      <w:r>
        <w:rPr>
          <w:rFonts w:ascii="Times New Roman"/>
          <w:b w:val="false"/>
          <w:i w:val="false"/>
          <w:color w:val="000000"/>
          <w:sz w:val="28"/>
        </w:rPr>
        <w:t>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bookmarkStart w:name="z461" w:id="363"/>
    <w:p>
      <w:pPr>
        <w:spacing w:after="0"/>
        <w:ind w:left="0"/>
        <w:jc w:val="both"/>
      </w:pPr>
      <w:r>
        <w:rPr>
          <w:rFonts w:ascii="Times New Roman"/>
          <w:b w:val="false"/>
          <w:i w:val="false"/>
          <w:color w:val="000000"/>
          <w:sz w:val="28"/>
        </w:rPr>
        <w:t>
      24. Міндетті оқу уақытының көлемі жылына 1440 сағатты құрайды.</w:t>
      </w:r>
    </w:p>
    <w:bookmarkEnd w:id="363"/>
    <w:bookmarkStart w:name="z462" w:id="364"/>
    <w:p>
      <w:pPr>
        <w:spacing w:after="0"/>
        <w:ind w:left="0"/>
        <w:jc w:val="both"/>
      </w:pPr>
      <w:r>
        <w:rPr>
          <w:rFonts w:ascii="Times New Roman"/>
          <w:b w:val="false"/>
          <w:i w:val="false"/>
          <w:color w:val="000000"/>
          <w:sz w:val="28"/>
        </w:rPr>
        <w:t>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bookmarkEnd w:id="364"/>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bookmarkStart w:name="z463" w:id="365"/>
    <w:p>
      <w:pPr>
        <w:spacing w:after="0"/>
        <w:ind w:left="0"/>
        <w:jc w:val="both"/>
      </w:pPr>
      <w:r>
        <w:rPr>
          <w:rFonts w:ascii="Times New Roman"/>
          <w:b w:val="false"/>
          <w:i w:val="false"/>
          <w:color w:val="000000"/>
          <w:sz w:val="28"/>
        </w:rPr>
        <w:t>
      26. Білім алушыларды қорытынды аттестаттауды өткізуге арналған оқу уақытының көлемі 2 аптадан аспайды.</w:t>
      </w:r>
    </w:p>
    <w:bookmarkEnd w:id="365"/>
    <w:p>
      <w:pPr>
        <w:spacing w:after="0"/>
        <w:ind w:left="0"/>
        <w:jc w:val="both"/>
      </w:pPr>
      <w:r>
        <w:rPr>
          <w:rFonts w:ascii="Times New Roman"/>
          <w:b w:val="false"/>
          <w:i w:val="false"/>
          <w:color w:val="000000"/>
          <w:sz w:val="28"/>
        </w:rPr>
        <w:t>
      Дипломдық жұмысты (жобаны) орындауға бөлінген 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bookmarkStart w:name="z464" w:id="366"/>
    <w:p>
      <w:pPr>
        <w:spacing w:after="0"/>
        <w:ind w:left="0"/>
        <w:jc w:val="both"/>
      </w:pPr>
      <w:r>
        <w:rPr>
          <w:rFonts w:ascii="Times New Roman"/>
          <w:b w:val="false"/>
          <w:i w:val="false"/>
          <w:color w:val="000000"/>
          <w:sz w:val="28"/>
        </w:rPr>
        <w:t>
      27. 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bookmarkEnd w:id="366"/>
    <w:p>
      <w:pPr>
        <w:spacing w:after="0"/>
        <w:ind w:left="0"/>
        <w:jc w:val="both"/>
      </w:pPr>
      <w:r>
        <w:rPr>
          <w:rFonts w:ascii="Times New Roman"/>
          <w:b w:val="false"/>
          <w:i w:val="false"/>
          <w:color w:val="000000"/>
          <w:sz w:val="28"/>
        </w:rPr>
        <w:t>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p>
      <w:pPr>
        <w:spacing w:after="0"/>
        <w:ind w:left="0"/>
        <w:jc w:val="both"/>
      </w:pPr>
      <w:r>
        <w:rPr>
          <w:rFonts w:ascii="Times New Roman"/>
          <w:b w:val="false"/>
          <w:i w:val="false"/>
          <w:color w:val="000000"/>
          <w:sz w:val="28"/>
        </w:rPr>
        <w:t>
      ТжКБ ұйымы академиялық кезеңнің нысанын, соның ішінде оны ұйымдастырудың аралас нысанын дербес айқындайды.</w:t>
      </w:r>
    </w:p>
    <w:bookmarkStart w:name="z465" w:id="367"/>
    <w:p>
      <w:pPr>
        <w:spacing w:after="0"/>
        <w:ind w:left="0"/>
        <w:jc w:val="both"/>
      </w:pPr>
      <w:r>
        <w:rPr>
          <w:rFonts w:ascii="Times New Roman"/>
          <w:b w:val="false"/>
          <w:i w:val="false"/>
          <w:color w:val="000000"/>
          <w:sz w:val="28"/>
        </w:rPr>
        <w:t>
      28.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bookmarkEnd w:id="367"/>
    <w:p>
      <w:pPr>
        <w:spacing w:after="0"/>
        <w:ind w:left="0"/>
        <w:jc w:val="both"/>
      </w:pPr>
      <w:r>
        <w:rPr>
          <w:rFonts w:ascii="Times New Roman"/>
          <w:b w:val="false"/>
          <w:i w:val="false"/>
          <w:color w:val="000000"/>
          <w:sz w:val="28"/>
        </w:rPr>
        <w:t>
      Оқу жұмысы көлемін жоспарлау кезінде бір кредит 30 академиялық сағатқа тең.</w:t>
      </w:r>
    </w:p>
    <w:bookmarkStart w:name="z466" w:id="368"/>
    <w:p>
      <w:pPr>
        <w:spacing w:after="0"/>
        <w:ind w:left="0"/>
        <w:jc w:val="both"/>
      </w:pPr>
      <w:r>
        <w:rPr>
          <w:rFonts w:ascii="Times New Roman"/>
          <w:b w:val="false"/>
          <w:i w:val="false"/>
          <w:color w:val="000000"/>
          <w:sz w:val="28"/>
        </w:rPr>
        <w:t>
      29.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68"/>
    <w:bookmarkStart w:name="z56" w:id="369"/>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69"/>
    <w:bookmarkStart w:name="z467" w:id="370"/>
    <w:p>
      <w:pPr>
        <w:spacing w:after="0"/>
        <w:ind w:left="0"/>
        <w:jc w:val="both"/>
      </w:pPr>
      <w:r>
        <w:rPr>
          <w:rFonts w:ascii="Times New Roman"/>
          <w:b w:val="false"/>
          <w:i w:val="false"/>
          <w:color w:val="000000"/>
          <w:sz w:val="28"/>
        </w:rPr>
        <w:t>
      30. Кадрларды даярлау деңгейіне қойылатын талаптар ТжКБ білім беру бағдарламаларының мазмұны мен білім берудің деңгейіне сәйкес базалық және кәсіби құзіреттіліктермен анықталады.</w:t>
      </w:r>
    </w:p>
    <w:bookmarkEnd w:id="370"/>
    <w:bookmarkStart w:name="z468" w:id="371"/>
    <w:p>
      <w:pPr>
        <w:spacing w:after="0"/>
        <w:ind w:left="0"/>
        <w:jc w:val="both"/>
      </w:pPr>
      <w:r>
        <w:rPr>
          <w:rFonts w:ascii="Times New Roman"/>
          <w:b w:val="false"/>
          <w:i w:val="false"/>
          <w:color w:val="000000"/>
          <w:sz w:val="28"/>
        </w:rPr>
        <w:t>
      31.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w:t>
      </w:r>
    </w:p>
    <w:bookmarkEnd w:id="371"/>
    <w:p>
      <w:pPr>
        <w:spacing w:after="0"/>
        <w:ind w:left="0"/>
        <w:jc w:val="both"/>
      </w:pPr>
      <w:r>
        <w:rPr>
          <w:rFonts w:ascii="Times New Roman"/>
          <w:b w:val="false"/>
          <w:i w:val="false"/>
          <w:color w:val="000000"/>
          <w:sz w:val="28"/>
        </w:rPr>
        <w:t>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w:t>
      </w:r>
    </w:p>
    <w:p>
      <w:pPr>
        <w:spacing w:after="0"/>
        <w:ind w:left="0"/>
        <w:jc w:val="both"/>
      </w:pPr>
      <w:r>
        <w:rPr>
          <w:rFonts w:ascii="Times New Roman"/>
          <w:b w:val="false"/>
          <w:i w:val="false"/>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both"/>
      </w:pPr>
      <w:r>
        <w:rPr>
          <w:rFonts w:ascii="Times New Roman"/>
          <w:b w:val="false"/>
          <w:i w:val="false"/>
          <w:color w:val="000000"/>
          <w:sz w:val="28"/>
        </w:rPr>
        <w:t>
      3)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469" w:id="372"/>
    <w:p>
      <w:pPr>
        <w:spacing w:after="0"/>
        <w:ind w:left="0"/>
        <w:jc w:val="both"/>
      </w:pPr>
      <w:r>
        <w:rPr>
          <w:rFonts w:ascii="Times New Roman"/>
          <w:b w:val="false"/>
          <w:i w:val="false"/>
          <w:color w:val="000000"/>
          <w:sz w:val="28"/>
        </w:rPr>
        <w:t>
      32. ТжКБ ұйымдарында білім алушылардың даярлық деңгейіне қойылатын талаптар:</w:t>
      </w:r>
    </w:p>
    <w:bookmarkEnd w:id="372"/>
    <w:p>
      <w:pPr>
        <w:spacing w:after="0"/>
        <w:ind w:left="0"/>
        <w:jc w:val="both"/>
      </w:pPr>
      <w:r>
        <w:rPr>
          <w:rFonts w:ascii="Times New Roman"/>
          <w:b w:val="false"/>
          <w:i w:val="false"/>
          <w:color w:val="000000"/>
          <w:sz w:val="28"/>
        </w:rPr>
        <w:t>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pPr>
        <w:spacing w:after="0"/>
        <w:ind w:left="0"/>
        <w:jc w:val="both"/>
      </w:pPr>
      <w:r>
        <w:rPr>
          <w:rFonts w:ascii="Times New Roman"/>
          <w:b w:val="false"/>
          <w:i w:val="false"/>
          <w:color w:val="000000"/>
          <w:sz w:val="28"/>
        </w:rPr>
        <w:t>
      2)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pPr>
        <w:spacing w:after="0"/>
        <w:ind w:left="0"/>
        <w:jc w:val="both"/>
      </w:pPr>
      <w:r>
        <w:rPr>
          <w:rFonts w:ascii="Times New Roman"/>
          <w:b w:val="false"/>
          <w:i w:val="false"/>
          <w:color w:val="000000"/>
          <w:sz w:val="28"/>
        </w:rPr>
        <w:t>
      3) мемлекеттік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bookmarkStart w:name="z470" w:id="373"/>
    <w:p>
      <w:pPr>
        <w:spacing w:after="0"/>
        <w:ind w:left="0"/>
        <w:jc w:val="both"/>
      </w:pPr>
      <w:r>
        <w:rPr>
          <w:rFonts w:ascii="Times New Roman"/>
          <w:b w:val="false"/>
          <w:i w:val="false"/>
          <w:color w:val="000000"/>
          <w:sz w:val="28"/>
        </w:rPr>
        <w:t>
      33. Модульдік оқыту технологиясы кезінде білім алушылардың дайындық деңгейі базалық және кәсіби құзыреттілікті меңгеруді көздейді.</w:t>
      </w:r>
    </w:p>
    <w:bookmarkEnd w:id="373"/>
    <w:p>
      <w:pPr>
        <w:spacing w:after="0"/>
        <w:ind w:left="0"/>
        <w:jc w:val="both"/>
      </w:pPr>
      <w:r>
        <w:rPr>
          <w:rFonts w:ascii="Times New Roman"/>
          <w:b w:val="false"/>
          <w:i w:val="false"/>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pPr>
        <w:spacing w:after="0"/>
        <w:ind w:left="0"/>
        <w:jc w:val="both"/>
      </w:pPr>
      <w:r>
        <w:rPr>
          <w:rFonts w:ascii="Times New Roman"/>
          <w:b w:val="false"/>
          <w:i w:val="false"/>
          <w:color w:val="000000"/>
          <w:sz w:val="28"/>
        </w:rPr>
        <w:t>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біліктілік бойынша әзірленеді.</w:t>
      </w:r>
    </w:p>
    <w:bookmarkStart w:name="z57" w:id="374"/>
    <w:p>
      <w:pPr>
        <w:spacing w:after="0"/>
        <w:ind w:left="0"/>
        <w:jc w:val="left"/>
      </w:pPr>
      <w:r>
        <w:rPr>
          <w:rFonts w:ascii="Times New Roman"/>
          <w:b/>
          <w:i w:val="false"/>
          <w:color w:val="000000"/>
        </w:rPr>
        <w:t xml:space="preserve"> 5-тарау. Оқу уақытына қойылатын талаптар</w:t>
      </w:r>
    </w:p>
    <w:bookmarkEnd w:id="374"/>
    <w:bookmarkStart w:name="z471" w:id="375"/>
    <w:p>
      <w:pPr>
        <w:spacing w:after="0"/>
        <w:ind w:left="0"/>
        <w:jc w:val="both"/>
      </w:pPr>
      <w:r>
        <w:rPr>
          <w:rFonts w:ascii="Times New Roman"/>
          <w:b w:val="false"/>
          <w:i w:val="false"/>
          <w:color w:val="000000"/>
          <w:sz w:val="28"/>
        </w:rPr>
        <w:t>
      34. Оқыту мерзіміне қойылатын талаптарда ТжКБ білім беру бағдарламаларын меңгеру мерзімдері көрсетілген.</w:t>
      </w:r>
    </w:p>
    <w:bookmarkEnd w:id="375"/>
    <w:bookmarkStart w:name="z472" w:id="376"/>
    <w:p>
      <w:pPr>
        <w:spacing w:after="0"/>
        <w:ind w:left="0"/>
        <w:jc w:val="both"/>
      </w:pPr>
      <w:r>
        <w:rPr>
          <w:rFonts w:ascii="Times New Roman"/>
          <w:b w:val="false"/>
          <w:i w:val="false"/>
          <w:color w:val="000000"/>
          <w:sz w:val="28"/>
        </w:rPr>
        <w:t>
      35. Далалық маусымның басталуының өңірлік нормаларына сәйкес далалық 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376"/>
    <w:p>
      <w:pPr>
        <w:spacing w:after="0"/>
        <w:ind w:left="0"/>
        <w:jc w:val="both"/>
      </w:pPr>
      <w:r>
        <w:rPr>
          <w:rFonts w:ascii="Times New Roman"/>
          <w:b w:val="false"/>
          <w:i w:val="false"/>
          <w:color w:val="000000"/>
          <w:sz w:val="28"/>
        </w:rPr>
        <w:t>
      Каникул уақыты жылына 11 аптаны, оның ішінде әскери 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bookmarkStart w:name="z473" w:id="377"/>
    <w:p>
      <w:pPr>
        <w:spacing w:after="0"/>
        <w:ind w:left="0"/>
        <w:jc w:val="both"/>
      </w:pPr>
      <w:r>
        <w:rPr>
          <w:rFonts w:ascii="Times New Roman"/>
          <w:b w:val="false"/>
          <w:i w:val="false"/>
          <w:color w:val="000000"/>
          <w:sz w:val="28"/>
        </w:rPr>
        <w:t>
      36. ТжКБ білім беру бағдарламаларын меңгеру мерзімі:</w:t>
      </w:r>
    </w:p>
    <w:bookmarkEnd w:id="377"/>
    <w:p>
      <w:pPr>
        <w:spacing w:after="0"/>
        <w:ind w:left="0"/>
        <w:jc w:val="both"/>
      </w:pPr>
      <w:r>
        <w:rPr>
          <w:rFonts w:ascii="Times New Roman"/>
          <w:b w:val="false"/>
          <w:i w:val="false"/>
          <w:color w:val="000000"/>
          <w:sz w:val="28"/>
        </w:rPr>
        <w:t>
      1) негізгі орта білім базасында жалпы орта білім алмай және білім беру қажеттіліктері бар адамдарға – 1 жыл 10 айды;</w:t>
      </w:r>
    </w:p>
    <w:p>
      <w:pPr>
        <w:spacing w:after="0"/>
        <w:ind w:left="0"/>
        <w:jc w:val="both"/>
      </w:pPr>
      <w:r>
        <w:rPr>
          <w:rFonts w:ascii="Times New Roman"/>
          <w:b w:val="false"/>
          <w:i w:val="false"/>
          <w:color w:val="000000"/>
          <w:sz w:val="28"/>
        </w:rPr>
        <w:t>
      2) негізгі орта білім базасында – жалпы орта білім алумен 1 жыл 10 ай, 2 жыл 6 ай, 2 жыл 10 ай, 3 жыл 6 ай, 3 жыл 10 айды;</w:t>
      </w:r>
    </w:p>
    <w:p>
      <w:pPr>
        <w:spacing w:after="0"/>
        <w:ind w:left="0"/>
        <w:jc w:val="both"/>
      </w:pPr>
      <w:r>
        <w:rPr>
          <w:rFonts w:ascii="Times New Roman"/>
          <w:b w:val="false"/>
          <w:i w:val="false"/>
          <w:color w:val="000000"/>
          <w:sz w:val="28"/>
        </w:rPr>
        <w:t>
      3) жалпы орта білім базасында – 10 ай, 1 жыл 6 ай, 1 жыл 10 ай, 2 жыл 6 ай, 2 жыл 10 айды;</w:t>
      </w:r>
    </w:p>
    <w:p>
      <w:pPr>
        <w:spacing w:after="0"/>
        <w:ind w:left="0"/>
        <w:jc w:val="both"/>
      </w:pPr>
      <w:r>
        <w:rPr>
          <w:rFonts w:ascii="Times New Roman"/>
          <w:b w:val="false"/>
          <w:i w:val="false"/>
          <w:color w:val="000000"/>
          <w:sz w:val="28"/>
        </w:rPr>
        <w:t>
      4) техникалық және кәсіптік білім базасында – 10 ай, 1 жыл 6 ай, 1 жыл 10 айды;</w:t>
      </w:r>
    </w:p>
    <w:p>
      <w:pPr>
        <w:spacing w:after="0"/>
        <w:ind w:left="0"/>
        <w:jc w:val="both"/>
      </w:pPr>
      <w:r>
        <w:rPr>
          <w:rFonts w:ascii="Times New Roman"/>
          <w:b w:val="false"/>
          <w:i w:val="false"/>
          <w:color w:val="000000"/>
          <w:sz w:val="28"/>
        </w:rPr>
        <w:t>
      5) орта білімнен кейінгі білім, жоғары білім базасында – 10 ай, 1 жыл 6 айды;</w:t>
      </w:r>
    </w:p>
    <w:p>
      <w:pPr>
        <w:spacing w:after="0"/>
        <w:ind w:left="0"/>
        <w:jc w:val="both"/>
      </w:pPr>
      <w:r>
        <w:rPr>
          <w:rFonts w:ascii="Times New Roman"/>
          <w:b w:val="false"/>
          <w:i w:val="false"/>
          <w:color w:val="000000"/>
          <w:sz w:val="28"/>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pPr>
        <w:spacing w:after="0"/>
        <w:ind w:left="0"/>
        <w:jc w:val="both"/>
      </w:pPr>
      <w:r>
        <w:rPr>
          <w:rFonts w:ascii="Times New Roman"/>
          <w:b w:val="false"/>
          <w:i w:val="false"/>
          <w:color w:val="000000"/>
          <w:sz w:val="28"/>
        </w:rPr>
        <w:t>
      7) өнер, геология, су көлігін пайдалану, медицина, әскери мамандықтар үшін оқу мерзімі тиісті мамандықтың ерекшелігіне байланысты айқындалуы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59" w:id="378"/>
    <w:p>
      <w:pPr>
        <w:spacing w:after="0"/>
        <w:ind w:left="0"/>
        <w:jc w:val="left"/>
      </w:pPr>
      <w:r>
        <w:rPr>
          <w:rFonts w:ascii="Times New Roman"/>
          <w:b/>
          <w:i w:val="false"/>
          <w:color w:val="000000"/>
        </w:rPr>
        <w:t xml:space="preserve"> Білікті жұмысшы кадрлар мен орта буын маманы деңгейлеріне арналған техникалық және кәсіптік білім берудің оқу жоспарының моделі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74"/>
        <w:gridCol w:w="874"/>
        <w:gridCol w:w="422"/>
        <w:gridCol w:w="212"/>
        <w:gridCol w:w="634"/>
        <w:gridCol w:w="695"/>
        <w:gridCol w:w="634"/>
        <w:gridCol w:w="695"/>
        <w:gridCol w:w="634"/>
        <w:gridCol w:w="635"/>
        <w:gridCol w:w="695"/>
        <w:gridCol w:w="634"/>
        <w:gridCol w:w="755"/>
        <w:gridCol w:w="634"/>
        <w:gridCol w:w="634"/>
        <w:gridCol w:w="634"/>
        <w:gridCol w:w="635"/>
        <w:gridCol w:w="696"/>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алмай негізгі орта білім базасында және ЕББҚ бар адамдарды оқыту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 (философия, экономика, құқық негіздері және мәдениеттану), саясаттану және әлеуметтану негіздері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айқындайтын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кезеңінде аптасына 4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r>
    </w:tbl>
    <w:p>
      <w:pPr>
        <w:spacing w:after="0"/>
        <w:ind w:left="0"/>
        <w:jc w:val="both"/>
      </w:pPr>
      <w:r>
        <w:rPr>
          <w:rFonts w:ascii="Times New Roman"/>
          <w:b w:val="false"/>
          <w:i w:val="false"/>
          <w:color w:val="000000"/>
          <w:sz w:val="28"/>
        </w:rPr>
        <w:t>
      * оқу мерзімі білім беру деңгейіне және оқу бейініне байланысты белгіленеді;</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w:t>
            </w:r>
            <w:r>
              <w:br/>
            </w:r>
            <w:r>
              <w:rPr>
                <w:rFonts w:ascii="Times New Roman"/>
                <w:b w:val="false"/>
                <w:i w:val="false"/>
                <w:color w:val="000000"/>
                <w:sz w:val="20"/>
              </w:rPr>
              <w:t>стандартына 2-қосымша</w:t>
            </w:r>
          </w:p>
        </w:tc>
      </w:tr>
    </w:tbl>
    <w:bookmarkStart w:name="z61" w:id="379"/>
    <w:p>
      <w:pPr>
        <w:spacing w:after="0"/>
        <w:ind w:left="0"/>
        <w:jc w:val="left"/>
      </w:pPr>
      <w:r>
        <w:rPr>
          <w:rFonts w:ascii="Times New Roman"/>
          <w:b/>
          <w:i w:val="false"/>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910"/>
        <w:gridCol w:w="1406"/>
        <w:gridCol w:w="1019"/>
        <w:gridCol w:w="1116"/>
        <w:gridCol w:w="1116"/>
        <w:gridCol w:w="922"/>
        <w:gridCol w:w="1116"/>
        <w:gridCol w:w="1116"/>
        <w:gridCol w:w="1022"/>
        <w:gridCol w:w="92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/модульдердің, практиканың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 жалпы орта білім алмай және ЕББҚ бар адамдарды оқыту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 ( 3 біліктіліктен көп емес)</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(біліктілік) бойынша оқу уақытының жалпы көлемінен 40 % кем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орта буын маманы біліктілігінің кәсіптік модульдері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(біліктілік) бойынша оқу уақытының жалпы көлемінен 40 % кем емес**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Оқу орнының қалауы бойынша ЖБП модульдерге біріктірілуі мүмкін.</w:t>
      </w:r>
    </w:p>
    <w:p>
      <w:pPr>
        <w:spacing w:after="0"/>
        <w:ind w:left="0"/>
        <w:jc w:val="both"/>
      </w:pPr>
      <w:r>
        <w:rPr>
          <w:rFonts w:ascii="Times New Roman"/>
          <w:b w:val="false"/>
          <w:i w:val="false"/>
          <w:color w:val="000000"/>
          <w:sz w:val="28"/>
        </w:rPr>
        <w:t>
      *** Кәсіптік модульдерге біріктіру мүмкіндігі болмаса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 қосымша</w:t>
            </w:r>
          </w:p>
        </w:tc>
      </w:tr>
    </w:tbl>
    <w:bookmarkStart w:name="z63" w:id="380"/>
    <w:p>
      <w:pPr>
        <w:spacing w:after="0"/>
        <w:ind w:left="0"/>
        <w:jc w:val="left"/>
      </w:pPr>
      <w:r>
        <w:rPr>
          <w:rFonts w:ascii="Times New Roman"/>
          <w:b/>
          <w:i w:val="false"/>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
        <w:gridCol w:w="2542"/>
        <w:gridCol w:w="2208"/>
        <w:gridCol w:w="2042"/>
        <w:gridCol w:w="2097"/>
        <w:gridCol w:w="204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біліктілігіне оқыту уақыты жалпы көлемінен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біліктілігінің кәсіптік модульдері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біліктілігіне оқыту уақытының жалпы көлемі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ТжКБ ұйымының қалауы бойынша модульдерге біріктіріледі;</w:t>
      </w:r>
    </w:p>
    <w:p>
      <w:pPr>
        <w:spacing w:after="0"/>
        <w:ind w:left="0"/>
        <w:jc w:val="both"/>
      </w:pPr>
      <w:r>
        <w:rPr>
          <w:rFonts w:ascii="Times New Roman"/>
          <w:b w:val="false"/>
          <w:i w:val="false"/>
          <w:color w:val="000000"/>
          <w:sz w:val="28"/>
        </w:rPr>
        <w:t>
      *** ТжКБ ұйымының қалауы бойынша кәсіптік модульдерге біріктіріледі;</w:t>
      </w:r>
    </w:p>
    <w:p>
      <w:pPr>
        <w:spacing w:after="0"/>
        <w:ind w:left="0"/>
        <w:jc w:val="both"/>
      </w:pPr>
      <w:r>
        <w:rPr>
          <w:rFonts w:ascii="Times New Roman"/>
          <w:b w:val="false"/>
          <w:i w:val="false"/>
          <w:color w:val="000000"/>
          <w:sz w:val="28"/>
        </w:rPr>
        <w:t>
      **** Білім алушының өзіндіқ жұмысы (БӨЖ)–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6-қосымша</w:t>
            </w:r>
          </w:p>
        </w:tc>
      </w:tr>
    </w:tbl>
    <w:bookmarkStart w:name="z65" w:id="381"/>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381"/>
    <w:bookmarkStart w:name="z66" w:id="382"/>
    <w:p>
      <w:pPr>
        <w:spacing w:after="0"/>
        <w:ind w:left="0"/>
        <w:jc w:val="left"/>
      </w:pPr>
      <w:r>
        <w:rPr>
          <w:rFonts w:ascii="Times New Roman"/>
          <w:b/>
          <w:i w:val="false"/>
          <w:color w:val="000000"/>
        </w:rPr>
        <w:t xml:space="preserve"> 1-тарау. Жалпы ережелер</w:t>
      </w:r>
    </w:p>
    <w:bookmarkEnd w:id="382"/>
    <w:bookmarkStart w:name="z474" w:id="383"/>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бойынша оқыту мерзіміне қойылатын талаптарды айқындайды.</w:t>
      </w:r>
    </w:p>
    <w:bookmarkEnd w:id="383"/>
    <w:bookmarkStart w:name="z475" w:id="384"/>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384"/>
    <w:p>
      <w:pPr>
        <w:spacing w:after="0"/>
        <w:ind w:left="0"/>
        <w:jc w:val="both"/>
      </w:pPr>
      <w:r>
        <w:rPr>
          <w:rFonts w:ascii="Times New Roman"/>
          <w:b w:val="false"/>
          <w:i w:val="false"/>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p>
      <w:pPr>
        <w:spacing w:after="0"/>
        <w:ind w:left="0"/>
        <w:jc w:val="both"/>
      </w:pPr>
      <w:r>
        <w:rPr>
          <w:rFonts w:ascii="Times New Roman"/>
          <w:b w:val="false"/>
          <w:i w:val="false"/>
          <w:color w:val="000000"/>
          <w:sz w:val="28"/>
        </w:rPr>
        <w:t>
      2) академиялық сағат –оқу сабақтарының барлық түрінде кесте бойынша білім алушының оқытушымен қарым-қатынас жұмыстарының уақыты;</w:t>
      </w:r>
    </w:p>
    <w:p>
      <w:pPr>
        <w:spacing w:after="0"/>
        <w:ind w:left="0"/>
        <w:jc w:val="both"/>
      </w:pPr>
      <w:r>
        <w:rPr>
          <w:rFonts w:ascii="Times New Roman"/>
          <w:b w:val="false"/>
          <w:i w:val="false"/>
          <w:color w:val="000000"/>
          <w:sz w:val="28"/>
        </w:rPr>
        <w:t>
      3) бағалау өлшемшарттары – құзіреттілікке қойылған талаптарға сәйкестікке оқу нәтижелерін бағалау бойынша шешім қабылдауға арналған көрсеткіш;</w:t>
      </w:r>
    </w:p>
    <w:p>
      <w:pPr>
        <w:spacing w:after="0"/>
        <w:ind w:left="0"/>
        <w:jc w:val="both"/>
      </w:pPr>
      <w:r>
        <w:rPr>
          <w:rFonts w:ascii="Times New Roman"/>
          <w:b w:val="false"/>
          <w:i w:val="false"/>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5) базалық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6) біліктілік – алынған кәсіп пен мамандық бойынша қызметтің белгілі бір түрін құзыретті орындауға білімділік, даярлық деңгейі;</w:t>
      </w:r>
    </w:p>
    <w:p>
      <w:pPr>
        <w:spacing w:after="0"/>
        <w:ind w:left="0"/>
        <w:jc w:val="both"/>
      </w:pPr>
      <w:r>
        <w:rPr>
          <w:rFonts w:ascii="Times New Roman"/>
          <w:b w:val="false"/>
          <w:i w:val="false"/>
          <w:color w:val="000000"/>
          <w:sz w:val="28"/>
        </w:rPr>
        <w:t>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p>
      <w:pPr>
        <w:spacing w:after="0"/>
        <w:ind w:left="0"/>
        <w:jc w:val="both"/>
      </w:pPr>
      <w:r>
        <w:rPr>
          <w:rFonts w:ascii="Times New Roman"/>
          <w:b w:val="false"/>
          <w:i w:val="false"/>
          <w:color w:val="000000"/>
          <w:sz w:val="28"/>
        </w:rPr>
        <w:t>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алушының оқу жоспары;</w:t>
      </w:r>
    </w:p>
    <w:p>
      <w:pPr>
        <w:spacing w:after="0"/>
        <w:ind w:left="0"/>
        <w:jc w:val="both"/>
      </w:pPr>
      <w:r>
        <w:rPr>
          <w:rFonts w:ascii="Times New Roman"/>
          <w:b w:val="false"/>
          <w:i w:val="false"/>
          <w:color w:val="000000"/>
          <w:sz w:val="28"/>
        </w:rPr>
        <w:t>
      9)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11) кредит – білім алушының (оқытушының) оқу жұмыстары көлемінің біріздендірілген өлшем бірлігі;</w:t>
      </w:r>
    </w:p>
    <w:p>
      <w:pPr>
        <w:spacing w:after="0"/>
        <w:ind w:left="0"/>
        <w:jc w:val="both"/>
      </w:pPr>
      <w:r>
        <w:rPr>
          <w:rFonts w:ascii="Times New Roman"/>
          <w:b w:val="false"/>
          <w:i w:val="false"/>
          <w:color w:val="000000"/>
          <w:sz w:val="28"/>
        </w:rPr>
        <w:t xml:space="preserve">
      12) кредиттік оқыту технологиясы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p>
      <w:pPr>
        <w:spacing w:after="0"/>
        <w:ind w:left="0"/>
        <w:jc w:val="both"/>
      </w:pPr>
      <w:r>
        <w:rPr>
          <w:rFonts w:ascii="Times New Roman"/>
          <w:b w:val="false"/>
          <w:i w:val="false"/>
          <w:color w:val="000000"/>
          <w:sz w:val="28"/>
        </w:rPr>
        <w:t>
      13) модуль – білім беру бағдарламасының тәуелсіз, өзіндік жеткілікті және толық бөлімі немесе оқыту кезеңі;</w:t>
      </w:r>
    </w:p>
    <w:p>
      <w:pPr>
        <w:spacing w:after="0"/>
        <w:ind w:left="0"/>
        <w:jc w:val="both"/>
      </w:pPr>
      <w:r>
        <w:rPr>
          <w:rFonts w:ascii="Times New Roman"/>
          <w:b w:val="false"/>
          <w:i w:val="false"/>
          <w:color w:val="000000"/>
          <w:sz w:val="28"/>
        </w:rPr>
        <w:t>
      14) модульдік оқыту –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pPr>
        <w:spacing w:after="0"/>
        <w:ind w:left="0"/>
        <w:jc w:val="both"/>
      </w:pPr>
      <w:r>
        <w:rPr>
          <w:rFonts w:ascii="Times New Roman"/>
          <w:b w:val="false"/>
          <w:i w:val="false"/>
          <w:color w:val="000000"/>
          <w:sz w:val="28"/>
        </w:rPr>
        <w:t>
      16)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pPr>
        <w:spacing w:after="0"/>
        <w:ind w:left="0"/>
        <w:jc w:val="both"/>
      </w:pPr>
      <w:r>
        <w:rPr>
          <w:rFonts w:ascii="Times New Roman"/>
          <w:b w:val="false"/>
          <w:i w:val="false"/>
          <w:color w:val="000000"/>
          <w:sz w:val="28"/>
        </w:rPr>
        <w:t>
      17) оқу жұмыс бағдарламасы (силлабус) –оқу жұмыс жоспарының нақты пәні және (немесе) модулі үшін орта білімнен кейінгі білім беру ұйымдары әзірлейтін құжат;</w:t>
      </w:r>
    </w:p>
    <w:p>
      <w:pPr>
        <w:spacing w:after="0"/>
        <w:ind w:left="0"/>
        <w:jc w:val="both"/>
      </w:pPr>
      <w:r>
        <w:rPr>
          <w:rFonts w:ascii="Times New Roman"/>
          <w:b w:val="false"/>
          <w:i w:val="false"/>
          <w:color w:val="000000"/>
          <w:sz w:val="28"/>
        </w:rPr>
        <w:t>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p>
      <w:pPr>
        <w:spacing w:after="0"/>
        <w:ind w:left="0"/>
        <w:jc w:val="both"/>
      </w:pPr>
      <w:r>
        <w:rPr>
          <w:rFonts w:ascii="Times New Roman"/>
          <w:b w:val="false"/>
          <w:i w:val="false"/>
          <w:color w:val="000000"/>
          <w:sz w:val="28"/>
        </w:rPr>
        <w:t>
      19) оқыту мерзімі – нақты оқыту нысаны (күндізгі, кешкі, сырттай) бойынша білім беру бағдарламаларын игеру мерзімі;</w:t>
      </w:r>
    </w:p>
    <w:p>
      <w:pPr>
        <w:spacing w:after="0"/>
        <w:ind w:left="0"/>
        <w:jc w:val="both"/>
      </w:pPr>
      <w:r>
        <w:rPr>
          <w:rFonts w:ascii="Times New Roman"/>
          <w:b w:val="false"/>
          <w:i w:val="false"/>
          <w:color w:val="000000"/>
          <w:sz w:val="28"/>
        </w:rPr>
        <w:t>
      20) таңдау бойынша компонент – орта білімнен кейінгі білім беру ұйымдарының ұсынатын пререквизиттері мен постреквизиттерін есепке ала 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p>
      <w:pPr>
        <w:spacing w:after="0"/>
        <w:ind w:left="0"/>
        <w:jc w:val="both"/>
      </w:pPr>
      <w:r>
        <w:rPr>
          <w:rFonts w:ascii="Times New Roman"/>
          <w:b w:val="false"/>
          <w:i w:val="false"/>
          <w:color w:val="000000"/>
          <w:sz w:val="28"/>
        </w:rPr>
        <w:t>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pPr>
        <w:spacing w:after="0"/>
        <w:ind w:left="0"/>
        <w:jc w:val="both"/>
      </w:pPr>
      <w:r>
        <w:rPr>
          <w:rFonts w:ascii="Times New Roman"/>
          <w:b w:val="false"/>
          <w:i w:val="false"/>
          <w:color w:val="000000"/>
          <w:sz w:val="28"/>
        </w:rPr>
        <w:t>
      22) тьютор – білім алушылардың даярлық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pPr>
        <w:spacing w:after="0"/>
        <w:ind w:left="0"/>
        <w:jc w:val="both"/>
      </w:pPr>
      <w:r>
        <w:rPr>
          <w:rFonts w:ascii="Times New Roman"/>
          <w:b w:val="false"/>
          <w:i w:val="false"/>
          <w:color w:val="000000"/>
          <w:sz w:val="28"/>
        </w:rPr>
        <w:t>
      23)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p>
      <w:pPr>
        <w:spacing w:after="0"/>
        <w:ind w:left="0"/>
        <w:jc w:val="both"/>
      </w:pPr>
      <w:r>
        <w:rPr>
          <w:rFonts w:ascii="Times New Roman"/>
          <w:b w:val="false"/>
          <w:i w:val="false"/>
          <w:color w:val="000000"/>
          <w:sz w:val="28"/>
        </w:rPr>
        <w:t>
      24)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pPr>
        <w:spacing w:after="0"/>
        <w:ind w:left="0"/>
        <w:jc w:val="both"/>
      </w:pPr>
      <w:r>
        <w:rPr>
          <w:rFonts w:ascii="Times New Roman"/>
          <w:b w:val="false"/>
          <w:i w:val="false"/>
          <w:color w:val="000000"/>
          <w:sz w:val="28"/>
        </w:rPr>
        <w:t>
      25) эдвайзер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pPr>
        <w:spacing w:after="0"/>
        <w:ind w:left="0"/>
        <w:jc w:val="both"/>
      </w:pPr>
      <w:r>
        <w:rPr>
          <w:rFonts w:ascii="Times New Roman"/>
          <w:b w:val="false"/>
          <w:i w:val="false"/>
          <w:color w:val="000000"/>
          <w:sz w:val="28"/>
        </w:rPr>
        <w:t>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bookmarkStart w:name="z476" w:id="385"/>
    <w:p>
      <w:pPr>
        <w:spacing w:after="0"/>
        <w:ind w:left="0"/>
        <w:jc w:val="both"/>
      </w:pPr>
      <w:r>
        <w:rPr>
          <w:rFonts w:ascii="Times New Roman"/>
          <w:b w:val="false"/>
          <w:i w:val="false"/>
          <w:color w:val="000000"/>
          <w:sz w:val="28"/>
        </w:rPr>
        <w:t>
      3. Орта білімнен кейінгі білімі бар кадрларды даярлау осы стандартқа, сондай-ақ мыналарға:</w:t>
      </w:r>
    </w:p>
    <w:bookmarkEnd w:id="385"/>
    <w:p>
      <w:pPr>
        <w:spacing w:after="0"/>
        <w:ind w:left="0"/>
        <w:jc w:val="both"/>
      </w:pPr>
      <w:r>
        <w:rPr>
          <w:rFonts w:ascii="Times New Roman"/>
          <w:b w:val="false"/>
          <w:i w:val="false"/>
          <w:color w:val="000000"/>
          <w:sz w:val="28"/>
        </w:rPr>
        <w:t>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pPr>
        <w:spacing w:after="0"/>
        <w:ind w:left="0"/>
        <w:jc w:val="both"/>
      </w:pPr>
      <w:r>
        <w:rPr>
          <w:rFonts w:ascii="Times New Roman"/>
          <w:b w:val="false"/>
          <w:i w:val="false"/>
          <w:color w:val="000000"/>
          <w:sz w:val="28"/>
        </w:rPr>
        <w:t>
       2) орта білімнен кейінгі білім берудің интеграцияланған білім беру бағдарламаларына сәйкес жүзеге асырылады.</w:t>
      </w:r>
    </w:p>
    <w:bookmarkStart w:name="z67" w:id="386"/>
    <w:p>
      <w:pPr>
        <w:spacing w:after="0"/>
        <w:ind w:left="0"/>
        <w:jc w:val="left"/>
      </w:pPr>
      <w:r>
        <w:rPr>
          <w:rFonts w:ascii="Times New Roman"/>
          <w:b/>
          <w:i w:val="false"/>
          <w:color w:val="000000"/>
        </w:rPr>
        <w:t xml:space="preserve"> 2-тарау. Оқыту нәтижелеріне бағдарлай отырып орта білімнен кейінгі білім беру мазмұнына қойылатын талаптар</w:t>
      </w:r>
    </w:p>
    <w:bookmarkEnd w:id="386"/>
    <w:bookmarkStart w:name="z477" w:id="387"/>
    <w:p>
      <w:pPr>
        <w:spacing w:after="0"/>
        <w:ind w:left="0"/>
        <w:jc w:val="both"/>
      </w:pPr>
      <w:r>
        <w:rPr>
          <w:rFonts w:ascii="Times New Roman"/>
          <w:b w:val="false"/>
          <w:i w:val="false"/>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387"/>
    <w:p>
      <w:pPr>
        <w:spacing w:after="0"/>
        <w:ind w:left="0"/>
        <w:jc w:val="both"/>
      </w:pPr>
      <w:r>
        <w:rPr>
          <w:rFonts w:ascii="Times New Roman"/>
          <w:b w:val="false"/>
          <w:i w:val="false"/>
          <w:color w:val="000000"/>
          <w:sz w:val="28"/>
        </w:rPr>
        <w:t>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pPr>
        <w:spacing w:after="0"/>
        <w:ind w:left="0"/>
        <w:jc w:val="both"/>
      </w:pPr>
      <w:r>
        <w:rPr>
          <w:rFonts w:ascii="Times New Roman"/>
          <w:b w:val="false"/>
          <w:i w:val="false"/>
          <w:color w:val="000000"/>
          <w:sz w:val="28"/>
        </w:rPr>
        <w:t>
      Орта білімнен кейінгі білім беру бағдарламасы:</w:t>
      </w:r>
    </w:p>
    <w:p>
      <w:pPr>
        <w:spacing w:after="0"/>
        <w:ind w:left="0"/>
        <w:jc w:val="both"/>
      </w:pPr>
      <w:r>
        <w:rPr>
          <w:rFonts w:ascii="Times New Roman"/>
          <w:b w:val="false"/>
          <w:i w:val="false"/>
          <w:color w:val="000000"/>
          <w:sz w:val="28"/>
        </w:rPr>
        <w:t>
      1) базалық және кәсіптік модульдерді игеруді;</w:t>
      </w:r>
    </w:p>
    <w:p>
      <w:pPr>
        <w:spacing w:after="0"/>
        <w:ind w:left="0"/>
        <w:jc w:val="both"/>
      </w:pPr>
      <w:r>
        <w:rPr>
          <w:rFonts w:ascii="Times New Roman"/>
          <w:b w:val="false"/>
          <w:i w:val="false"/>
          <w:color w:val="000000"/>
          <w:sz w:val="28"/>
        </w:rPr>
        <w:t>
      2) базалық және кәсіптік модульдер бойынша зертханалық-практикалық жұмыстарды орындауды;</w:t>
      </w:r>
    </w:p>
    <w:p>
      <w:pPr>
        <w:spacing w:after="0"/>
        <w:ind w:left="0"/>
        <w:jc w:val="both"/>
      </w:pPr>
      <w:r>
        <w:rPr>
          <w:rFonts w:ascii="Times New Roman"/>
          <w:b w:val="false"/>
          <w:i w:val="false"/>
          <w:color w:val="000000"/>
          <w:sz w:val="28"/>
        </w:rPr>
        <w:t>
      3) өндірістік оқудан және кәсіптік практикадан өтуді;</w:t>
      </w:r>
    </w:p>
    <w:p>
      <w:pPr>
        <w:spacing w:after="0"/>
        <w:ind w:left="0"/>
        <w:jc w:val="both"/>
      </w:pPr>
      <w:r>
        <w:rPr>
          <w:rFonts w:ascii="Times New Roman"/>
          <w:b w:val="false"/>
          <w:i w:val="false"/>
          <w:color w:val="000000"/>
          <w:sz w:val="28"/>
        </w:rPr>
        <w:t>
      4) курстық және дипломдық жобалауды (жұмысты) орындау);</w:t>
      </w:r>
    </w:p>
    <w:p>
      <w:pPr>
        <w:spacing w:after="0"/>
        <w:ind w:left="0"/>
        <w:jc w:val="both"/>
      </w:pPr>
      <w:r>
        <w:rPr>
          <w:rFonts w:ascii="Times New Roman"/>
          <w:b w:val="false"/>
          <w:i w:val="false"/>
          <w:color w:val="000000"/>
          <w:sz w:val="28"/>
        </w:rPr>
        <w:t>
      5) аралық және қорытынды аттестаттаудан өтуді қамтиды.</w:t>
      </w:r>
    </w:p>
    <w:p>
      <w:pPr>
        <w:spacing w:after="0"/>
        <w:ind w:left="0"/>
        <w:jc w:val="both"/>
      </w:pPr>
      <w:r>
        <w:rPr>
          <w:rFonts w:ascii="Times New Roman"/>
          <w:b w:val="false"/>
          <w:i w:val="false"/>
          <w:color w:val="000000"/>
          <w:sz w:val="28"/>
        </w:rPr>
        <w:t>
      Орта білімнен кейінгі білім беру бағдарламаларын іске асыру:</w:t>
      </w:r>
    </w:p>
    <w:p>
      <w:pPr>
        <w:spacing w:after="0"/>
        <w:ind w:left="0"/>
        <w:jc w:val="both"/>
      </w:pPr>
      <w:r>
        <w:rPr>
          <w:rFonts w:ascii="Times New Roman"/>
          <w:b w:val="false"/>
          <w:i w:val="false"/>
          <w:color w:val="000000"/>
          <w:sz w:val="28"/>
        </w:rPr>
        <w:t>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pPr>
        <w:spacing w:after="0"/>
        <w:ind w:left="0"/>
        <w:jc w:val="both"/>
      </w:pPr>
      <w:r>
        <w:rPr>
          <w:rFonts w:ascii="Times New Roman"/>
          <w:b w:val="false"/>
          <w:i w:val="false"/>
          <w:color w:val="000000"/>
          <w:sz w:val="28"/>
        </w:rPr>
        <w:t>
      2) базалық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bookmarkStart w:name="z478" w:id="388"/>
    <w:p>
      <w:pPr>
        <w:spacing w:after="0"/>
        <w:ind w:left="0"/>
        <w:jc w:val="both"/>
      </w:pPr>
      <w:r>
        <w:rPr>
          <w:rFonts w:ascii="Times New Roman"/>
          <w:b w:val="false"/>
          <w:i w:val="false"/>
          <w:color w:val="000000"/>
          <w:sz w:val="28"/>
        </w:rPr>
        <w:t>
      5.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bookmarkEnd w:id="388"/>
    <w:bookmarkStart w:name="z479" w:id="389"/>
    <w:p>
      <w:pPr>
        <w:spacing w:after="0"/>
        <w:ind w:left="0"/>
        <w:jc w:val="both"/>
      </w:pPr>
      <w:r>
        <w:rPr>
          <w:rFonts w:ascii="Times New Roman"/>
          <w:b w:val="false"/>
          <w:i w:val="false"/>
          <w:color w:val="000000"/>
          <w:sz w:val="28"/>
        </w:rPr>
        <w:t>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bookmarkEnd w:id="389"/>
    <w:bookmarkStart w:name="z480" w:id="390"/>
    <w:p>
      <w:pPr>
        <w:spacing w:after="0"/>
        <w:ind w:left="0"/>
        <w:jc w:val="both"/>
      </w:pPr>
      <w:r>
        <w:rPr>
          <w:rFonts w:ascii="Times New Roman"/>
          <w:b w:val="false"/>
          <w:i w:val="false"/>
          <w:color w:val="000000"/>
          <w:sz w:val="28"/>
        </w:rPr>
        <w:t xml:space="preserve">
      7. Базалық және кәсіби модульдер міндетті және таңдау бойынша компоненттерді қамтиды. </w:t>
      </w:r>
    </w:p>
    <w:bookmarkEnd w:id="390"/>
    <w:p>
      <w:pPr>
        <w:spacing w:after="0"/>
        <w:ind w:left="0"/>
        <w:jc w:val="both"/>
      </w:pPr>
      <w:r>
        <w:rPr>
          <w:rFonts w:ascii="Times New Roman"/>
          <w:b w:val="false"/>
          <w:i w:val="false"/>
          <w:color w:val="000000"/>
          <w:sz w:val="28"/>
        </w:rPr>
        <w:t>
      Міндетті компонент модульдерінің тізбесі үлгілік оқу жоспарымен немесе осы стандарттың оқу жоспарының моделімен айқындалады.</w:t>
      </w:r>
    </w:p>
    <w:p>
      <w:pPr>
        <w:spacing w:after="0"/>
        <w:ind w:left="0"/>
        <w:jc w:val="both"/>
      </w:pPr>
      <w:r>
        <w:rPr>
          <w:rFonts w:ascii="Times New Roman"/>
          <w:b w:val="false"/>
          <w:i w:val="false"/>
          <w:color w:val="000000"/>
          <w:sz w:val="28"/>
        </w:rPr>
        <w:t>
      Таңдау компоненті модульдерінің тізбесін орта білімнен кейінгі білім беру ұйымы дербес айқындайды.</w:t>
      </w:r>
    </w:p>
    <w:p>
      <w:pPr>
        <w:spacing w:after="0"/>
        <w:ind w:left="0"/>
        <w:jc w:val="both"/>
      </w:pPr>
      <w:r>
        <w:rPr>
          <w:rFonts w:ascii="Times New Roman"/>
          <w:b w:val="false"/>
          <w:i w:val="false"/>
          <w:color w:val="000000"/>
          <w:sz w:val="28"/>
        </w:rPr>
        <w:t>
      Базалық және кәсіптік модульдердің міндетті компонентінің көлемі оларды оқуға бөлінген уақыттың жалпы көлемінің кемінде 70%-ын құрайды.</w:t>
      </w:r>
    </w:p>
    <w:p>
      <w:pPr>
        <w:spacing w:after="0"/>
        <w:ind w:left="0"/>
        <w:jc w:val="both"/>
      </w:pPr>
      <w:r>
        <w:rPr>
          <w:rFonts w:ascii="Times New Roman"/>
          <w:b w:val="false"/>
          <w:i w:val="false"/>
          <w:color w:val="000000"/>
          <w:sz w:val="28"/>
        </w:rPr>
        <w:t>
      Базалық және кәсіптік модульдерді таңдау компонентінің көлемі 30% - дан аспайды және бұл:</w:t>
      </w:r>
    </w:p>
    <w:p>
      <w:pPr>
        <w:spacing w:after="0"/>
        <w:ind w:left="0"/>
        <w:jc w:val="both"/>
      </w:pPr>
      <w:r>
        <w:rPr>
          <w:rFonts w:ascii="Times New Roman"/>
          <w:b w:val="false"/>
          <w:i w:val="false"/>
          <w:color w:val="000000"/>
          <w:sz w:val="28"/>
        </w:rPr>
        <w:t>
      1) орта білімнен кейінгі білім беру бағдарламасын меңгерген бітіруші дайын болуы тиіс қызметтің негізгі түрлерін кеңейтуге;</w:t>
      </w:r>
    </w:p>
    <w:p>
      <w:pPr>
        <w:spacing w:after="0"/>
        <w:ind w:left="0"/>
        <w:jc w:val="both"/>
      </w:pPr>
      <w:r>
        <w:rPr>
          <w:rFonts w:ascii="Times New Roman"/>
          <w:b w:val="false"/>
          <w:i w:val="false"/>
          <w:color w:val="000000"/>
          <w:sz w:val="28"/>
        </w:rPr>
        <w:t>
      2) міндетті компоненттің мазмұнымен анықталатын білім алушының дайындығын тереңдетуге;</w:t>
      </w:r>
    </w:p>
    <w:p>
      <w:pPr>
        <w:spacing w:after="0"/>
        <w:ind w:left="0"/>
        <w:jc w:val="both"/>
      </w:pPr>
      <w:r>
        <w:rPr>
          <w:rFonts w:ascii="Times New Roman"/>
          <w:b w:val="false"/>
          <w:i w:val="false"/>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құзыреттіліктерді алуға мүмкіндік береді.</w:t>
      </w:r>
    </w:p>
    <w:bookmarkStart w:name="z481" w:id="391"/>
    <w:p>
      <w:pPr>
        <w:spacing w:after="0"/>
        <w:ind w:left="0"/>
        <w:jc w:val="both"/>
      </w:pPr>
      <w:r>
        <w:rPr>
          <w:rFonts w:ascii="Times New Roman"/>
          <w:b w:val="false"/>
          <w:i w:val="false"/>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391"/>
    <w:p>
      <w:pPr>
        <w:spacing w:after="0"/>
        <w:ind w:left="0"/>
        <w:jc w:val="both"/>
      </w:pPr>
      <w:r>
        <w:rPr>
          <w:rFonts w:ascii="Times New Roman"/>
          <w:b w:val="false"/>
          <w:i w:val="false"/>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bookmarkStart w:name="z482" w:id="392"/>
    <w:p>
      <w:pPr>
        <w:spacing w:after="0"/>
        <w:ind w:left="0"/>
        <w:jc w:val="both"/>
      </w:pPr>
      <w:r>
        <w:rPr>
          <w:rFonts w:ascii="Times New Roman"/>
          <w:b w:val="false"/>
          <w:i w:val="false"/>
          <w:color w:val="000000"/>
          <w:sz w:val="28"/>
        </w:rPr>
        <w:t>
      9. Базалық модульдер жалпы гуманитарлық және әлеуметтік-экономикалық пәндердің мазмұнын қамтиды.</w:t>
      </w:r>
    </w:p>
    <w:bookmarkEnd w:id="392"/>
    <w:p>
      <w:pPr>
        <w:spacing w:after="0"/>
        <w:ind w:left="0"/>
        <w:jc w:val="both"/>
      </w:pPr>
      <w:r>
        <w:rPr>
          <w:rFonts w:ascii="Times New Roman"/>
          <w:b w:val="false"/>
          <w:i w:val="false"/>
          <w:color w:val="000000"/>
          <w:sz w:val="28"/>
        </w:rPr>
        <w:t>
      Кәсіптік модульдер жалпы кәсіптік, арнайы пәннің, өндірістік оқыту мен кәсіптік практиканың мазмұнын қарастырады.</w:t>
      </w:r>
    </w:p>
    <w:bookmarkStart w:name="z483" w:id="393"/>
    <w:p>
      <w:pPr>
        <w:spacing w:after="0"/>
        <w:ind w:left="0"/>
        <w:jc w:val="both"/>
      </w:pPr>
      <w:r>
        <w:rPr>
          <w:rFonts w:ascii="Times New Roman"/>
          <w:b w:val="false"/>
          <w:i w:val="false"/>
          <w:color w:val="000000"/>
          <w:sz w:val="28"/>
        </w:rPr>
        <w:t>
      10. Оқу процесін жоспарлау кезінде үлгілік оқу жоспарлары осы стандартқа қосымшада келтірілген орта білімнен кейінгі білім берудің оқу жоспарының моделі негізінде әзірленеді.</w:t>
      </w:r>
    </w:p>
    <w:bookmarkEnd w:id="393"/>
    <w:bookmarkStart w:name="z484" w:id="394"/>
    <w:p>
      <w:pPr>
        <w:spacing w:after="0"/>
        <w:ind w:left="0"/>
        <w:jc w:val="both"/>
      </w:pPr>
      <w:r>
        <w:rPr>
          <w:rFonts w:ascii="Times New Roman"/>
          <w:b w:val="false"/>
          <w:i w:val="false"/>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bookmarkEnd w:id="394"/>
    <w:bookmarkStart w:name="z485" w:id="395"/>
    <w:p>
      <w:pPr>
        <w:spacing w:after="0"/>
        <w:ind w:left="0"/>
        <w:jc w:val="both"/>
      </w:pPr>
      <w:r>
        <w:rPr>
          <w:rFonts w:ascii="Times New Roman"/>
          <w:b w:val="false"/>
          <w:i w:val="false"/>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395"/>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bookmarkStart w:name="z486" w:id="396"/>
    <w:p>
      <w:pPr>
        <w:spacing w:after="0"/>
        <w:ind w:left="0"/>
        <w:jc w:val="both"/>
      </w:pPr>
      <w:r>
        <w:rPr>
          <w:rFonts w:ascii="Times New Roman"/>
          <w:b w:val="false"/>
          <w:i w:val="false"/>
          <w:color w:val="000000"/>
          <w:sz w:val="28"/>
        </w:rPr>
        <w:t>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396"/>
    <w:p>
      <w:pPr>
        <w:spacing w:after="0"/>
        <w:ind w:left="0"/>
        <w:jc w:val="both"/>
      </w:pPr>
      <w:r>
        <w:rPr>
          <w:rFonts w:ascii="Times New Roman"/>
          <w:b w:val="false"/>
          <w:i w:val="false"/>
          <w:color w:val="000000"/>
          <w:sz w:val="28"/>
        </w:rPr>
        <w:t>
      Үлгілік оқу жоспарларында міндетті компоненттің және оқу қызметінің әрбір түрінің (кәсіптік практиканың, аралық және қорытынды аттестаттаудың, 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bookmarkStart w:name="z487" w:id="397"/>
    <w:p>
      <w:pPr>
        <w:spacing w:after="0"/>
        <w:ind w:left="0"/>
        <w:jc w:val="both"/>
      </w:pPr>
      <w:r>
        <w:rPr>
          <w:rFonts w:ascii="Times New Roman"/>
          <w:b w:val="false"/>
          <w:i w:val="false"/>
          <w:color w:val="000000"/>
          <w:sz w:val="28"/>
        </w:rPr>
        <w:t>
      14. Үлгілік оқу жоспарлары осы стандартқа қосымшада келтірілген орта білімнен кейінгі білім берудің оқу жоспарының моделіне сәйкес келеді және дайындық жағдайында:</w:t>
      </w:r>
    </w:p>
    <w:bookmarkEnd w:id="397"/>
    <w:p>
      <w:pPr>
        <w:spacing w:after="0"/>
        <w:ind w:left="0"/>
        <w:jc w:val="both"/>
      </w:pPr>
      <w:r>
        <w:rPr>
          <w:rFonts w:ascii="Times New Roman"/>
          <w:b w:val="false"/>
          <w:i w:val="false"/>
          <w:color w:val="000000"/>
          <w:sz w:val="28"/>
        </w:rPr>
        <w:t>
      1) ерекше білім беру қажеттіліктері бар адамдар қатарындағы мамандар;</w:t>
      </w:r>
    </w:p>
    <w:p>
      <w:pPr>
        <w:spacing w:after="0"/>
        <w:ind w:left="0"/>
        <w:jc w:val="both"/>
      </w:pPr>
      <w:r>
        <w:rPr>
          <w:rFonts w:ascii="Times New Roman"/>
          <w:b w:val="false"/>
          <w:i w:val="false"/>
          <w:color w:val="000000"/>
          <w:sz w:val="28"/>
        </w:rPr>
        <w:t>
      2) әскери, медициналық мамандықтар және мәдениет және өнер мамандықтары бойынша мамандар ерекшеленеді.</w:t>
      </w:r>
    </w:p>
    <w:bookmarkStart w:name="z488" w:id="398"/>
    <w:p>
      <w:pPr>
        <w:spacing w:after="0"/>
        <w:ind w:left="0"/>
        <w:jc w:val="both"/>
      </w:pPr>
      <w:r>
        <w:rPr>
          <w:rFonts w:ascii="Times New Roman"/>
          <w:b w:val="false"/>
          <w:i w:val="false"/>
          <w:color w:val="000000"/>
          <w:sz w:val="28"/>
        </w:rPr>
        <w:t>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кейінгі білім беру ұйымы әзірлейді.</w:t>
      </w:r>
    </w:p>
    <w:bookmarkEnd w:id="398"/>
    <w:p>
      <w:pPr>
        <w:spacing w:after="0"/>
        <w:ind w:left="0"/>
        <w:jc w:val="both"/>
      </w:pPr>
      <w:r>
        <w:rPr>
          <w:rFonts w:ascii="Times New Roman"/>
          <w:b w:val="false"/>
          <w:i w:val="false"/>
          <w:color w:val="000000"/>
          <w:sz w:val="28"/>
        </w:rPr>
        <w:t>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 теориялық оқыту мен кәсіптік практиканың сағаттарын (кредиттерін) бөлуді реттейтін жоспар-кестеден тұрады.</w:t>
      </w:r>
    </w:p>
    <w:p>
      <w:pPr>
        <w:spacing w:after="0"/>
        <w:ind w:left="0"/>
        <w:jc w:val="both"/>
      </w:pPr>
      <w:r>
        <w:rPr>
          <w:rFonts w:ascii="Times New Roman"/>
          <w:b w:val="false"/>
          <w:i w:val="false"/>
          <w:color w:val="000000"/>
          <w:sz w:val="28"/>
        </w:rPr>
        <w:t>
      Жұмыс оқу жоспары оқудың барлық кезеңіне әзірленеді және орта білімнен кейінгі білім беру ұйымының басшысы бекітеді.</w:t>
      </w:r>
    </w:p>
    <w:p>
      <w:pPr>
        <w:spacing w:after="0"/>
        <w:ind w:left="0"/>
        <w:jc w:val="both"/>
      </w:pPr>
      <w:r>
        <w:rPr>
          <w:rFonts w:ascii="Times New Roman"/>
          <w:b w:val="false"/>
          <w:i w:val="false"/>
          <w:color w:val="000000"/>
          <w:sz w:val="28"/>
        </w:rPr>
        <w:t>
      Жұмыс оқу жоспары білім алушы мен оқытушының оқу жұмысының еңбек сыйымдылығын есептеу үшін негіз болады.</w:t>
      </w:r>
    </w:p>
    <w:p>
      <w:pPr>
        <w:spacing w:after="0"/>
        <w:ind w:left="0"/>
        <w:jc w:val="both"/>
      </w:pPr>
      <w:r>
        <w:rPr>
          <w:rFonts w:ascii="Times New Roman"/>
          <w:b w:val="false"/>
          <w:i w:val="false"/>
          <w:color w:val="000000"/>
          <w:sz w:val="28"/>
        </w:rPr>
        <w:t>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pPr>
        <w:spacing w:after="0"/>
        <w:ind w:left="0"/>
        <w:jc w:val="both"/>
      </w:pPr>
      <w:r>
        <w:rPr>
          <w:rFonts w:ascii="Times New Roman"/>
          <w:b w:val="false"/>
          <w:i w:val="false"/>
          <w:color w:val="000000"/>
          <w:sz w:val="28"/>
        </w:rPr>
        <w:t>
      1) эксперименттік режимдегі жұмыста;</w:t>
      </w:r>
    </w:p>
    <w:p>
      <w:pPr>
        <w:spacing w:after="0"/>
        <w:ind w:left="0"/>
        <w:jc w:val="both"/>
      </w:pPr>
      <w:r>
        <w:rPr>
          <w:rFonts w:ascii="Times New Roman"/>
          <w:b w:val="false"/>
          <w:i w:val="false"/>
          <w:color w:val="000000"/>
          <w:sz w:val="28"/>
        </w:rPr>
        <w:t>
      2) ерекше білім беру қажеттіліктері бар адамдар арасынан мамандар даярлауда ерекшеленеді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p>
      <w:pPr>
        <w:spacing w:after="0"/>
        <w:ind w:left="0"/>
        <w:jc w:val="both"/>
      </w:pPr>
      <w:r>
        <w:rPr>
          <w:rFonts w:ascii="Times New Roman"/>
          <w:b w:val="false"/>
          <w:i w:val="false"/>
          <w:color w:val="000000"/>
          <w:sz w:val="28"/>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таңдайды;</w:t>
      </w:r>
    </w:p>
    <w:p>
      <w:pPr>
        <w:spacing w:after="0"/>
        <w:ind w:left="0"/>
        <w:jc w:val="both"/>
      </w:pPr>
      <w:r>
        <w:rPr>
          <w:rFonts w:ascii="Times New Roman"/>
          <w:b w:val="false"/>
          <w:i w:val="false"/>
          <w:color w:val="000000"/>
          <w:sz w:val="28"/>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pPr>
        <w:spacing w:after="0"/>
        <w:ind w:left="0"/>
        <w:jc w:val="both"/>
      </w:pPr>
      <w:r>
        <w:rPr>
          <w:rFonts w:ascii="Times New Roman"/>
          <w:b w:val="false"/>
          <w:i w:val="false"/>
          <w:color w:val="000000"/>
          <w:sz w:val="28"/>
        </w:rPr>
        <w:t>
      4) білім алушылардың үлгерімін ағымдағы бақылау және білім алушылардың аралық аттестаттаудың нысандарын, тәртібін және кезеңділігін таңдайды;</w:t>
      </w:r>
    </w:p>
    <w:p>
      <w:pPr>
        <w:spacing w:after="0"/>
        <w:ind w:left="0"/>
        <w:jc w:val="both"/>
      </w:pPr>
      <w:r>
        <w:rPr>
          <w:rFonts w:ascii="Times New Roman"/>
          <w:b w:val="false"/>
          <w:i w:val="false"/>
          <w:color w:val="000000"/>
          <w:sz w:val="28"/>
        </w:rPr>
        <w:t>
      5)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0" w:id="399"/>
    <w:p>
      <w:pPr>
        <w:spacing w:after="0"/>
        <w:ind w:left="0"/>
        <w:jc w:val="both"/>
      </w:pPr>
      <w:r>
        <w:rPr>
          <w:rFonts w:ascii="Times New Roman"/>
          <w:b w:val="false"/>
          <w:i w:val="false"/>
          <w:color w:val="000000"/>
          <w:sz w:val="28"/>
        </w:rPr>
        <w:t>
      17. Оқу жұмыс жоспарларына қосымша орта білімнен кейінгі білім беру ұйымдары элективті пәндер және (немесе) модульдердің каталогын әзірлейді</w:t>
      </w:r>
    </w:p>
    <w:bookmarkEnd w:id="399"/>
    <w:bookmarkStart w:name="z491" w:id="400"/>
    <w:p>
      <w:pPr>
        <w:spacing w:after="0"/>
        <w:ind w:left="0"/>
        <w:jc w:val="both"/>
      </w:pPr>
      <w:r>
        <w:rPr>
          <w:rFonts w:ascii="Times New Roman"/>
          <w:b w:val="false"/>
          <w:i w:val="false"/>
          <w:color w:val="000000"/>
          <w:sz w:val="28"/>
        </w:rPr>
        <w:t>
      18. Үлгілік және оқу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400"/>
    <w:p>
      <w:pPr>
        <w:spacing w:after="0"/>
        <w:ind w:left="0"/>
        <w:jc w:val="both"/>
      </w:pPr>
      <w:r>
        <w:rPr>
          <w:rFonts w:ascii="Times New Roman"/>
          <w:b w:val="false"/>
          <w:i w:val="false"/>
          <w:color w:val="000000"/>
          <w:sz w:val="28"/>
        </w:rPr>
        <w:t>
      Жеке оқу жоспары әр білім алушының жеке білім траекториясын анықтайды.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pPr>
        <w:spacing w:after="0"/>
        <w:ind w:left="0"/>
        <w:jc w:val="both"/>
      </w:pPr>
      <w:r>
        <w:rPr>
          <w:rFonts w:ascii="Times New Roman"/>
          <w:b w:val="false"/>
          <w:i w:val="false"/>
          <w:color w:val="000000"/>
          <w:sz w:val="28"/>
        </w:rPr>
        <w:t>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pPr>
        <w:spacing w:after="0"/>
        <w:ind w:left="0"/>
        <w:jc w:val="both"/>
      </w:pPr>
      <w:r>
        <w:rPr>
          <w:rFonts w:ascii="Times New Roman"/>
          <w:b w:val="false"/>
          <w:i w:val="false"/>
          <w:color w:val="000000"/>
          <w:sz w:val="28"/>
        </w:rPr>
        <w:t>
      Тьютордың көмегімен ерекше білім беру қажеттілігі бар тұлғаларға арналған жұмыс оқу жоспарлары негізінде жеке оқу жоспары жасалады.</w:t>
      </w:r>
    </w:p>
    <w:bookmarkStart w:name="z492" w:id="401"/>
    <w:p>
      <w:pPr>
        <w:spacing w:after="0"/>
        <w:ind w:left="0"/>
        <w:jc w:val="both"/>
      </w:pPr>
      <w:r>
        <w:rPr>
          <w:rFonts w:ascii="Times New Roman"/>
          <w:b w:val="false"/>
          <w:i w:val="false"/>
          <w:color w:val="000000"/>
          <w:sz w:val="28"/>
        </w:rPr>
        <w:t>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bookmarkEnd w:id="401"/>
    <w:bookmarkStart w:name="z493" w:id="402"/>
    <w:p>
      <w:pPr>
        <w:spacing w:after="0"/>
        <w:ind w:left="0"/>
        <w:jc w:val="both"/>
      </w:pPr>
      <w:r>
        <w:rPr>
          <w:rFonts w:ascii="Times New Roman"/>
          <w:b w:val="false"/>
          <w:i w:val="false"/>
          <w:color w:val="000000"/>
          <w:sz w:val="28"/>
        </w:rPr>
        <w:t xml:space="preserve">
      20. Оқу жұмыс бағдарламалары (силлабустар)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402"/>
    <w:p>
      <w:pPr>
        <w:spacing w:after="0"/>
        <w:ind w:left="0"/>
        <w:jc w:val="both"/>
      </w:pPr>
      <w:r>
        <w:rPr>
          <w:rFonts w:ascii="Times New Roman"/>
          <w:b w:val="false"/>
          <w:i w:val="false"/>
          <w:color w:val="000000"/>
          <w:sz w:val="28"/>
        </w:rPr>
        <w:t>
      Оқу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bookmarkStart w:name="z494" w:id="403"/>
    <w:p>
      <w:pPr>
        <w:spacing w:after="0"/>
        <w:ind w:left="0"/>
        <w:jc w:val="both"/>
      </w:pPr>
      <w:r>
        <w:rPr>
          <w:rFonts w:ascii="Times New Roman"/>
          <w:b w:val="false"/>
          <w:i w:val="false"/>
          <w:color w:val="000000"/>
          <w:sz w:val="28"/>
        </w:rPr>
        <w:t>
      21. Әрбір пән және (немесе) модуль аяқталғаннан кейін емтихан немесе сараланған сынақ түрінде оқу жетістіктерінің деңгейін бағалау рәсімі өткізіледі.</w:t>
      </w:r>
    </w:p>
    <w:bookmarkEnd w:id="403"/>
    <w:p>
      <w:pPr>
        <w:spacing w:after="0"/>
        <w:ind w:left="0"/>
        <w:jc w:val="both"/>
      </w:pPr>
      <w:r>
        <w:rPr>
          <w:rFonts w:ascii="Times New Roman"/>
          <w:b w:val="false"/>
          <w:i w:val="false"/>
          <w:color w:val="000000"/>
          <w:sz w:val="28"/>
        </w:rPr>
        <w:t>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bookmarkStart w:name="z495" w:id="404"/>
    <w:p>
      <w:pPr>
        <w:spacing w:after="0"/>
        <w:ind w:left="0"/>
        <w:jc w:val="both"/>
      </w:pPr>
      <w:r>
        <w:rPr>
          <w:rFonts w:ascii="Times New Roman"/>
          <w:b w:val="false"/>
          <w:i w:val="false"/>
          <w:color w:val="000000"/>
          <w:sz w:val="28"/>
        </w:rPr>
        <w:t xml:space="preserve">
      22. Орта білімнен кейінгі білім беру бағдарламасы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404"/>
    <w:p>
      <w:pPr>
        <w:spacing w:after="0"/>
        <w:ind w:left="0"/>
        <w:jc w:val="both"/>
      </w:pPr>
      <w:r>
        <w:rPr>
          <w:rFonts w:ascii="Times New Roman"/>
          <w:b w:val="false"/>
          <w:i w:val="false"/>
          <w:color w:val="000000"/>
          <w:sz w:val="28"/>
        </w:rPr>
        <w:t xml:space="preserve">
      Өткізуге арналған оқу уақытының көлемі екі аптадан аспайды. </w:t>
      </w:r>
    </w:p>
    <w:p>
      <w:pPr>
        <w:spacing w:after="0"/>
        <w:ind w:left="0"/>
        <w:jc w:val="both"/>
      </w:pPr>
      <w:r>
        <w:rPr>
          <w:rFonts w:ascii="Times New Roman"/>
          <w:b w:val="false"/>
          <w:i w:val="false"/>
          <w:color w:val="000000"/>
          <w:sz w:val="28"/>
        </w:rPr>
        <w:t>
      Өнер және мәдениет саласындағы мамандықтар үшін шығармашылық тапсырмаларды орындау қарастырылған.</w:t>
      </w:r>
    </w:p>
    <w:p>
      <w:pPr>
        <w:spacing w:after="0"/>
        <w:ind w:left="0"/>
        <w:jc w:val="both"/>
      </w:pPr>
      <w:r>
        <w:rPr>
          <w:rFonts w:ascii="Times New Roman"/>
          <w:b w:val="false"/>
          <w:i w:val="false"/>
          <w:color w:val="000000"/>
          <w:sz w:val="28"/>
        </w:rPr>
        <w:t>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қорытынды аттестаттау өткізіледі.</w:t>
      </w:r>
    </w:p>
    <w:bookmarkStart w:name="z496" w:id="405"/>
    <w:p>
      <w:pPr>
        <w:spacing w:after="0"/>
        <w:ind w:left="0"/>
        <w:jc w:val="both"/>
      </w:pPr>
      <w:r>
        <w:rPr>
          <w:rFonts w:ascii="Times New Roman"/>
          <w:b w:val="false"/>
          <w:i w:val="false"/>
          <w:color w:val="000000"/>
          <w:sz w:val="28"/>
        </w:rPr>
        <w:t>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жұмысшы кадрлар деңгейі үшін біліктілік емтиханы аралық аттестаттау шеңберінде өткізіледі, қорытынды аттестаттаудың оқу уақытының көлемі кәсіптік практикаға бөлінеді.</w:t>
      </w:r>
    </w:p>
    <w:bookmarkEnd w:id="405"/>
    <w:p>
      <w:pPr>
        <w:spacing w:after="0"/>
        <w:ind w:left="0"/>
        <w:jc w:val="both"/>
      </w:pPr>
      <w:r>
        <w:rPr>
          <w:rFonts w:ascii="Times New Roman"/>
          <w:b w:val="false"/>
          <w:i w:val="false"/>
          <w:color w:val="000000"/>
          <w:sz w:val="28"/>
        </w:rPr>
        <w:t xml:space="preserve">
      Аралық аттестаттау қорытындысы бойынша білім алушыларға нақты біліктілік бойынша кәсіптік біліктіліктің қол жеткізілген деңгейі (разряд, класс санат) беріледі. </w:t>
      </w:r>
    </w:p>
    <w:p>
      <w:pPr>
        <w:spacing w:after="0"/>
        <w:ind w:left="0"/>
        <w:jc w:val="both"/>
      </w:pPr>
      <w:r>
        <w:rPr>
          <w:rFonts w:ascii="Times New Roman"/>
          <w:b w:val="false"/>
          <w:i w:val="false"/>
          <w:color w:val="000000"/>
          <w:sz w:val="28"/>
        </w:rPr>
        <w:t>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p>
      <w:pPr>
        <w:spacing w:after="0"/>
        <w:ind w:left="0"/>
        <w:jc w:val="both"/>
      </w:pPr>
      <w:r>
        <w:rPr>
          <w:rFonts w:ascii="Times New Roman"/>
          <w:b w:val="false"/>
          <w:i w:val="false"/>
          <w:color w:val="000000"/>
          <w:sz w:val="28"/>
        </w:rPr>
        <w:t>
      Кәсіптік практика оқу, өндірістік және диплом алдындағы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pPr>
        <w:spacing w:after="0"/>
        <w:ind w:left="0"/>
        <w:jc w:val="both"/>
      </w:pPr>
      <w:r>
        <w:rPr>
          <w:rFonts w:ascii="Times New Roman"/>
          <w:b w:val="false"/>
          <w:i w:val="false"/>
          <w:color w:val="000000"/>
          <w:sz w:val="28"/>
        </w:rPr>
        <w:t>
      Кәсіптік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pPr>
        <w:spacing w:after="0"/>
        <w:ind w:left="0"/>
        <w:jc w:val="both"/>
      </w:pPr>
      <w:r>
        <w:rPr>
          <w:rFonts w:ascii="Times New Roman"/>
          <w:b w:val="false"/>
          <w:i w:val="false"/>
          <w:color w:val="000000"/>
          <w:sz w:val="28"/>
        </w:rPr>
        <w:t>
      Кәсіптік практикадан өту кезеңінде білім алушылардың бір немесе бірнеше ұқсас біліктілік емтиханын тапсыра отырып, меңгеруі көзделеді.</w:t>
      </w:r>
    </w:p>
    <w:p>
      <w:pPr>
        <w:spacing w:after="0"/>
        <w:ind w:left="0"/>
        <w:jc w:val="both"/>
      </w:pPr>
      <w:r>
        <w:rPr>
          <w:rFonts w:ascii="Times New Roman"/>
          <w:b w:val="false"/>
          <w:i w:val="false"/>
          <w:color w:val="000000"/>
          <w:sz w:val="28"/>
        </w:rPr>
        <w:t>
      Кәсіптік практика аяқталғаннан кейін білім алушыларға Кәсіптік біліктіліктің қол жеткізілген деңгейі (разряд, класс, санат) беріледі.</w:t>
      </w:r>
    </w:p>
    <w:p>
      <w:pPr>
        <w:spacing w:after="0"/>
        <w:ind w:left="0"/>
        <w:jc w:val="both"/>
      </w:pPr>
      <w:r>
        <w:rPr>
          <w:rFonts w:ascii="Times New Roman"/>
          <w:b w:val="false"/>
          <w:i w:val="false"/>
          <w:color w:val="000000"/>
          <w:sz w:val="28"/>
        </w:rPr>
        <w:t>
      Кәсіптік практиканың мерзімдері мен мазмұны оқу жұмыс жоспарында жәнеоқу жұмыс бағдарламаларында айқындалады.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Орта білімнен кейінгі білім беру ұйымдарының қалауы бойынша кәсіптік практика кәсіптік модульдерге біріктіріледі.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8" w:id="406"/>
    <w:p>
      <w:pPr>
        <w:spacing w:after="0"/>
        <w:ind w:left="0"/>
        <w:jc w:val="both"/>
      </w:pPr>
      <w:r>
        <w:rPr>
          <w:rFonts w:ascii="Times New Roman"/>
          <w:b w:val="false"/>
          <w:i w:val="false"/>
          <w:color w:val="000000"/>
          <w:sz w:val="28"/>
        </w:rPr>
        <w:t>
      25. Консультациялар мен факультативтік сабақтар білім алушылардың жеке қабілеттері мен сұраныстарын қамтамасыз етуге бағытталған.</w:t>
      </w:r>
    </w:p>
    <w:bookmarkEnd w:id="406"/>
    <w:bookmarkStart w:name="z499" w:id="407"/>
    <w:p>
      <w:pPr>
        <w:spacing w:after="0"/>
        <w:ind w:left="0"/>
        <w:jc w:val="both"/>
      </w:pPr>
      <w:r>
        <w:rPr>
          <w:rFonts w:ascii="Times New Roman"/>
          <w:b w:val="false"/>
          <w:i w:val="false"/>
          <w:color w:val="000000"/>
          <w:sz w:val="28"/>
        </w:rPr>
        <w:t>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407"/>
    <w:bookmarkStart w:name="z500" w:id="408"/>
    <w:p>
      <w:pPr>
        <w:spacing w:after="0"/>
        <w:ind w:left="0"/>
        <w:jc w:val="both"/>
      </w:pPr>
      <w:r>
        <w:rPr>
          <w:rFonts w:ascii="Times New Roman"/>
          <w:b w:val="false"/>
          <w:i w:val="false"/>
          <w:color w:val="000000"/>
          <w:sz w:val="28"/>
        </w:rPr>
        <w:t xml:space="preserve">
      27. Орта білімнен кейінгі білім беру ұйымы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08"/>
    <w:bookmarkStart w:name="z68" w:id="40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409"/>
    <w:bookmarkStart w:name="z501" w:id="410"/>
    <w:p>
      <w:pPr>
        <w:spacing w:after="0"/>
        <w:ind w:left="0"/>
        <w:jc w:val="both"/>
      </w:pPr>
      <w:r>
        <w:rPr>
          <w:rFonts w:ascii="Times New Roman"/>
          <w:b w:val="false"/>
          <w:i w:val="false"/>
          <w:color w:val="000000"/>
          <w:sz w:val="28"/>
        </w:rPr>
        <w:t>
      28.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410"/>
    <w:p>
      <w:pPr>
        <w:spacing w:after="0"/>
        <w:ind w:left="0"/>
        <w:jc w:val="both"/>
      </w:pPr>
      <w:r>
        <w:rPr>
          <w:rFonts w:ascii="Times New Roman"/>
          <w:b w:val="false"/>
          <w:i w:val="false"/>
          <w:color w:val="000000"/>
          <w:sz w:val="28"/>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кредиттердің аз немесе көп санын игеруге жол беріледі. </w:t>
      </w:r>
    </w:p>
    <w:bookmarkStart w:name="z502" w:id="411"/>
    <w:p>
      <w:pPr>
        <w:spacing w:after="0"/>
        <w:ind w:left="0"/>
        <w:jc w:val="both"/>
      </w:pPr>
      <w:r>
        <w:rPr>
          <w:rFonts w:ascii="Times New Roman"/>
          <w:b w:val="false"/>
          <w:i w:val="false"/>
          <w:color w:val="000000"/>
          <w:sz w:val="28"/>
        </w:rPr>
        <w:t>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bookmarkEnd w:id="411"/>
    <w:bookmarkStart w:name="z503" w:id="412"/>
    <w:p>
      <w:pPr>
        <w:spacing w:after="0"/>
        <w:ind w:left="0"/>
        <w:jc w:val="both"/>
      </w:pPr>
      <w:r>
        <w:rPr>
          <w:rFonts w:ascii="Times New Roman"/>
          <w:b w:val="false"/>
          <w:i w:val="false"/>
          <w:color w:val="000000"/>
          <w:sz w:val="28"/>
        </w:rPr>
        <w:t>
      30. Оқу жұмысының көлемін жоспарлауда бір кредит 30 академиялық сағатқа тең.</w:t>
      </w:r>
    </w:p>
    <w:bookmarkEnd w:id="412"/>
    <w:bookmarkStart w:name="z504" w:id="413"/>
    <w:p>
      <w:pPr>
        <w:spacing w:after="0"/>
        <w:ind w:left="0"/>
        <w:jc w:val="both"/>
      </w:pPr>
      <w:r>
        <w:rPr>
          <w:rFonts w:ascii="Times New Roman"/>
          <w:b w:val="false"/>
          <w:i w:val="false"/>
          <w:color w:val="000000"/>
          <w:sz w:val="28"/>
        </w:rPr>
        <w:t>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bookmarkEnd w:id="413"/>
    <w:bookmarkStart w:name="z505" w:id="414"/>
    <w:p>
      <w:pPr>
        <w:spacing w:after="0"/>
        <w:ind w:left="0"/>
        <w:jc w:val="both"/>
      </w:pPr>
      <w:r>
        <w:rPr>
          <w:rFonts w:ascii="Times New Roman"/>
          <w:b w:val="false"/>
          <w:i w:val="false"/>
          <w:color w:val="000000"/>
          <w:sz w:val="28"/>
        </w:rPr>
        <w:t>
      32.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414"/>
    <w:p>
      <w:pPr>
        <w:spacing w:after="0"/>
        <w:ind w:left="0"/>
        <w:jc w:val="both"/>
      </w:pPr>
      <w:r>
        <w:rPr>
          <w:rFonts w:ascii="Times New Roman"/>
          <w:b w:val="false"/>
          <w:i w:val="false"/>
          <w:color w:val="000000"/>
          <w:sz w:val="28"/>
        </w:rPr>
        <w:t>
      Орта білімнен кейінгі білім беру ұйымы академиялық кезеңнің нысанын, оның ұйымының аралас нысанын қоса алғанда, дербес айқындайды.</w:t>
      </w:r>
    </w:p>
    <w:bookmarkStart w:name="z506" w:id="415"/>
    <w:p>
      <w:pPr>
        <w:spacing w:after="0"/>
        <w:ind w:left="0"/>
        <w:jc w:val="both"/>
      </w:pPr>
      <w:r>
        <w:rPr>
          <w:rFonts w:ascii="Times New Roman"/>
          <w:b w:val="false"/>
          <w:i w:val="false"/>
          <w:color w:val="000000"/>
          <w:sz w:val="28"/>
        </w:rPr>
        <w:t>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w:t>
      </w:r>
    </w:p>
    <w:bookmarkEnd w:id="415"/>
    <w:p>
      <w:pPr>
        <w:spacing w:after="0"/>
        <w:ind w:left="0"/>
        <w:jc w:val="both"/>
      </w:pPr>
      <w:r>
        <w:rPr>
          <w:rFonts w:ascii="Times New Roman"/>
          <w:b w:val="false"/>
          <w:i w:val="false"/>
          <w:color w:val="000000"/>
          <w:sz w:val="28"/>
        </w:rPr>
        <w:t>
      Диплом алдындағы (біліктілік) тәжірибенің ұзақтығы мамандықтың күрделілігіне байланысты жоспарланады</w:t>
      </w:r>
    </w:p>
    <w:bookmarkStart w:name="z507" w:id="416"/>
    <w:p>
      <w:pPr>
        <w:spacing w:after="0"/>
        <w:ind w:left="0"/>
        <w:jc w:val="both"/>
      </w:pPr>
      <w:r>
        <w:rPr>
          <w:rFonts w:ascii="Times New Roman"/>
          <w:b w:val="false"/>
          <w:i w:val="false"/>
          <w:color w:val="000000"/>
          <w:sz w:val="28"/>
        </w:rPr>
        <w:t>
      34. Орта білімнен кейінгі білім берудің аяқталуының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bookmarkEnd w:id="416"/>
    <w:bookmarkStart w:name="z508" w:id="417"/>
    <w:p>
      <w:pPr>
        <w:spacing w:after="0"/>
        <w:ind w:left="0"/>
        <w:jc w:val="both"/>
      </w:pPr>
      <w:r>
        <w:rPr>
          <w:rFonts w:ascii="Times New Roman"/>
          <w:b w:val="false"/>
          <w:i w:val="false"/>
          <w:color w:val="000000"/>
          <w:sz w:val="28"/>
        </w:rPr>
        <w:t>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bookmarkEnd w:id="417"/>
    <w:bookmarkStart w:name="z509" w:id="418"/>
    <w:p>
      <w:pPr>
        <w:spacing w:after="0"/>
        <w:ind w:left="0"/>
        <w:jc w:val="both"/>
      </w:pPr>
      <w:r>
        <w:rPr>
          <w:rFonts w:ascii="Times New Roman"/>
          <w:b w:val="false"/>
          <w:i w:val="false"/>
          <w:color w:val="000000"/>
          <w:sz w:val="28"/>
        </w:rPr>
        <w:t>
      36. Орта білімнен кейінгі білім берудің қысқартылған білім беру бағдарламалары бойынша:</w:t>
      </w:r>
    </w:p>
    <w:bookmarkEnd w:id="418"/>
    <w:p>
      <w:pPr>
        <w:spacing w:after="0"/>
        <w:ind w:left="0"/>
        <w:jc w:val="both"/>
      </w:pPr>
      <w:r>
        <w:rPr>
          <w:rFonts w:ascii="Times New Roman"/>
          <w:b w:val="false"/>
          <w:i w:val="false"/>
          <w:color w:val="000000"/>
          <w:sz w:val="28"/>
        </w:rPr>
        <w:t>
      1) оқытудың қол жеткізілген нәтижелеріне, алдыңғы білім 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p>
      <w:pPr>
        <w:spacing w:after="0"/>
        <w:ind w:left="0"/>
        <w:jc w:val="both"/>
      </w:pPr>
      <w:r>
        <w:rPr>
          <w:rFonts w:ascii="Times New Roman"/>
          <w:b w:val="false"/>
          <w:i w:val="false"/>
          <w:color w:val="000000"/>
          <w:sz w:val="28"/>
        </w:rPr>
        <w:t>
      2) оқытудың жеке мерзімдері мен орта білімнен 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bookmarkStart w:name="z510" w:id="419"/>
    <w:p>
      <w:pPr>
        <w:spacing w:after="0"/>
        <w:ind w:left="0"/>
        <w:jc w:val="both"/>
      </w:pPr>
      <w:r>
        <w:rPr>
          <w:rFonts w:ascii="Times New Roman"/>
          <w:b w:val="false"/>
          <w:i w:val="false"/>
          <w:color w:val="000000"/>
          <w:sz w:val="28"/>
        </w:rPr>
        <w:t>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30%-ын құрайды.</w:t>
      </w:r>
    </w:p>
    <w:bookmarkEnd w:id="419"/>
    <w:bookmarkStart w:name="z511" w:id="420"/>
    <w:p>
      <w:pPr>
        <w:spacing w:after="0"/>
        <w:ind w:left="0"/>
        <w:jc w:val="both"/>
      </w:pPr>
      <w:r>
        <w:rPr>
          <w:rFonts w:ascii="Times New Roman"/>
          <w:b w:val="false"/>
          <w:i w:val="false"/>
          <w:color w:val="000000"/>
          <w:sz w:val="28"/>
        </w:rPr>
        <w:t>
      38. Оқу қызметінің барлық түрлерін қоса алғанда, білім алушылардың оқу жүктемесінің ең жоғары көлемі аптасына 54 сағаттан аспауы тиіс.</w:t>
      </w:r>
    </w:p>
    <w:bookmarkEnd w:id="420"/>
    <w:bookmarkStart w:name="z512" w:id="421"/>
    <w:p>
      <w:pPr>
        <w:spacing w:after="0"/>
        <w:ind w:left="0"/>
        <w:jc w:val="both"/>
      </w:pPr>
      <w:r>
        <w:rPr>
          <w:rFonts w:ascii="Times New Roman"/>
          <w:b w:val="false"/>
          <w:i w:val="false"/>
          <w:color w:val="000000"/>
          <w:sz w:val="28"/>
        </w:rPr>
        <w:t>
      39. Күндізгі оқу нысаны кезінде білім алушылардың міндетті жүктемесінің көлемі аптасына кемінде 36 сағатты құрайды.</w:t>
      </w:r>
    </w:p>
    <w:bookmarkEnd w:id="421"/>
    <w:bookmarkStart w:name="z69" w:id="422"/>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422"/>
    <w:bookmarkStart w:name="z513" w:id="423"/>
    <w:p>
      <w:pPr>
        <w:spacing w:after="0"/>
        <w:ind w:left="0"/>
        <w:jc w:val="both"/>
      </w:pPr>
      <w:r>
        <w:rPr>
          <w:rFonts w:ascii="Times New Roman"/>
          <w:b w:val="false"/>
          <w:i w:val="false"/>
          <w:color w:val="000000"/>
          <w:sz w:val="28"/>
        </w:rPr>
        <w:t>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алушылардың дайындық деңгейіне қойылатын талаптарды қамтиды.</w:t>
      </w:r>
    </w:p>
    <w:bookmarkEnd w:id="423"/>
    <w:bookmarkStart w:name="z514" w:id="424"/>
    <w:p>
      <w:pPr>
        <w:spacing w:after="0"/>
        <w:ind w:left="0"/>
        <w:jc w:val="both"/>
      </w:pPr>
      <w:r>
        <w:rPr>
          <w:rFonts w:ascii="Times New Roman"/>
          <w:b w:val="false"/>
          <w:i w:val="false"/>
          <w:color w:val="000000"/>
          <w:sz w:val="28"/>
        </w:rPr>
        <w:t>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424"/>
    <w:p>
      <w:pPr>
        <w:spacing w:after="0"/>
        <w:ind w:left="0"/>
        <w:jc w:val="both"/>
      </w:pPr>
      <w:r>
        <w:rPr>
          <w:rFonts w:ascii="Times New Roman"/>
          <w:b w:val="false"/>
          <w:i w:val="false"/>
          <w:color w:val="000000"/>
          <w:sz w:val="28"/>
        </w:rPr>
        <w:t>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515" w:id="425"/>
    <w:p>
      <w:pPr>
        <w:spacing w:after="0"/>
        <w:ind w:left="0"/>
        <w:jc w:val="both"/>
      </w:pPr>
      <w:r>
        <w:rPr>
          <w:rFonts w:ascii="Times New Roman"/>
          <w:b w:val="false"/>
          <w:i w:val="false"/>
          <w:color w:val="000000"/>
          <w:sz w:val="28"/>
        </w:rPr>
        <w:t>
      42. Білім алушылардың дайындық деңгейі базалық және кәсіби құзыреттілікті меңгеруді көздейді.</w:t>
      </w:r>
    </w:p>
    <w:bookmarkEnd w:id="425"/>
    <w:p>
      <w:pPr>
        <w:spacing w:after="0"/>
        <w:ind w:left="0"/>
        <w:jc w:val="both"/>
      </w:pPr>
      <w:r>
        <w:rPr>
          <w:rFonts w:ascii="Times New Roman"/>
          <w:b w:val="false"/>
          <w:i w:val="false"/>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pPr>
        <w:spacing w:after="0"/>
        <w:ind w:left="0"/>
        <w:jc w:val="both"/>
      </w:pPr>
      <w:r>
        <w:rPr>
          <w:rFonts w:ascii="Times New Roman"/>
          <w:b w:val="false"/>
          <w:i w:val="false"/>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bookmarkStart w:name="z516" w:id="426"/>
    <w:p>
      <w:pPr>
        <w:spacing w:after="0"/>
        <w:ind w:left="0"/>
        <w:jc w:val="both"/>
      </w:pPr>
      <w:r>
        <w:rPr>
          <w:rFonts w:ascii="Times New Roman"/>
          <w:b w:val="false"/>
          <w:i w:val="false"/>
          <w:color w:val="000000"/>
          <w:sz w:val="28"/>
        </w:rPr>
        <w:t>
      43. Орта білімнен кейінгі білім беру бағдарламасы бойынша оқуды аяқтаған және қорытынды аттестаттаудан табысты өткен адамдарға тиісті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bookmarkEnd w:id="426"/>
    <w:bookmarkStart w:name="z70" w:id="427"/>
    <w:p>
      <w:pPr>
        <w:spacing w:after="0"/>
        <w:ind w:left="0"/>
        <w:jc w:val="left"/>
      </w:pPr>
      <w:r>
        <w:rPr>
          <w:rFonts w:ascii="Times New Roman"/>
          <w:b/>
          <w:i w:val="false"/>
          <w:color w:val="000000"/>
        </w:rPr>
        <w:t xml:space="preserve"> 5-тарау. Оқу уақытына қойылатын талаптар.</w:t>
      </w:r>
    </w:p>
    <w:bookmarkEnd w:id="427"/>
    <w:bookmarkStart w:name="z517" w:id="428"/>
    <w:p>
      <w:pPr>
        <w:spacing w:after="0"/>
        <w:ind w:left="0"/>
        <w:jc w:val="both"/>
      </w:pPr>
      <w:r>
        <w:rPr>
          <w:rFonts w:ascii="Times New Roman"/>
          <w:b w:val="false"/>
          <w:i w:val="false"/>
          <w:color w:val="000000"/>
          <w:sz w:val="28"/>
        </w:rPr>
        <w:t>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428"/>
    <w:p>
      <w:pPr>
        <w:spacing w:after="0"/>
        <w:ind w:left="0"/>
        <w:jc w:val="both"/>
      </w:pPr>
      <w:r>
        <w:rPr>
          <w:rFonts w:ascii="Times New Roman"/>
          <w:b w:val="false"/>
          <w:i w:val="false"/>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pPr>
        <w:spacing w:after="0"/>
        <w:ind w:left="0"/>
        <w:jc w:val="both"/>
      </w:pPr>
      <w:r>
        <w:rPr>
          <w:rFonts w:ascii="Times New Roman"/>
          <w:b w:val="false"/>
          <w:i w:val="false"/>
          <w:color w:val="000000"/>
          <w:sz w:val="28"/>
        </w:rPr>
        <w:t>
      Оқу мерзімі жалпы орта білім базасында 2 жыл 10 ай, Техникалық және кәсіптік білім базасында ұқсас мамандықтар бойынша қабылдау базасына байланысты: орта буын маманы үшін 10 ай, білікті жұмысшы кадрлар үшін 1 жыл 10 ай.</w:t>
      </w:r>
    </w:p>
    <w:p>
      <w:pPr>
        <w:spacing w:after="0"/>
        <w:ind w:left="0"/>
        <w:jc w:val="both"/>
      </w:pPr>
      <w:r>
        <w:rPr>
          <w:rFonts w:ascii="Times New Roman"/>
          <w:b w:val="false"/>
          <w:i w:val="false"/>
          <w:color w:val="000000"/>
          <w:sz w:val="28"/>
        </w:rPr>
        <w:t>
      Өнер, геология, су көлігін пайдалану, медицина, әскери мамандықтар үшін оқу мерзімі тиісті мамандықтың ерекшелігіне байланысты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берудің мемлекеттік жалпыға </w:t>
            </w:r>
            <w:r>
              <w:br/>
            </w:r>
            <w:r>
              <w:rPr>
                <w:rFonts w:ascii="Times New Roman"/>
                <w:b w:val="false"/>
                <w:i w:val="false"/>
                <w:color w:val="000000"/>
                <w:sz w:val="20"/>
              </w:rPr>
              <w:t>міндетті стандартына қосымша</w:t>
            </w:r>
          </w:p>
        </w:tc>
      </w:tr>
    </w:tbl>
    <w:bookmarkStart w:name="z72" w:id="429"/>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631"/>
        <w:gridCol w:w="3424"/>
        <w:gridCol w:w="3250"/>
        <w:gridCol w:w="342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жұмыстарының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базасында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10а.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1ж.10а.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2ж.10а.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кәсіби модульдер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мамандықтар бойынша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қолданбалы бакалавриат біліктілігінің кәсіптік модулі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міндетті оқытудың қорытынды кредиттері мен академиялық сағаттары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(аптасына кемінде 4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кемінде 100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кредиттер мен академиялық сағаттар: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r>
    </w:tbl>
    <w:p>
      <w:pPr>
        <w:spacing w:after="0"/>
        <w:ind w:left="0"/>
        <w:jc w:val="both"/>
      </w:pPr>
      <w:r>
        <w:rPr>
          <w:rFonts w:ascii="Times New Roman"/>
          <w:b w:val="false"/>
          <w:i w:val="false"/>
          <w:color w:val="000000"/>
          <w:sz w:val="28"/>
        </w:rPr>
        <w:t>
      *оқу орнының қарастыруы бойынша кәсіби модульдерге біріктірілуі мүмкін;</w:t>
      </w:r>
    </w:p>
    <w:p>
      <w:pPr>
        <w:spacing w:after="0"/>
        <w:ind w:left="0"/>
        <w:jc w:val="both"/>
      </w:pPr>
      <w:r>
        <w:rPr>
          <w:rFonts w:ascii="Times New Roman"/>
          <w:b w:val="false"/>
          <w:i w:val="false"/>
          <w:color w:val="000000"/>
          <w:sz w:val="28"/>
        </w:rPr>
        <w:t>
      **Білім алушының өзіндіқ жұмысы (БӨЖ) -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7-қосымша</w:t>
            </w:r>
          </w:p>
        </w:tc>
      </w:tr>
    </w:tbl>
    <w:bookmarkStart w:name="z74" w:id="430"/>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430"/>
    <w:bookmarkStart w:name="z75" w:id="431"/>
    <w:p>
      <w:pPr>
        <w:spacing w:after="0"/>
        <w:ind w:left="0"/>
        <w:jc w:val="left"/>
      </w:pPr>
      <w:r>
        <w:rPr>
          <w:rFonts w:ascii="Times New Roman"/>
          <w:b/>
          <w:i w:val="false"/>
          <w:color w:val="000000"/>
        </w:rPr>
        <w:t xml:space="preserve"> 1-тарау. Жалпы ережелер</w:t>
      </w:r>
    </w:p>
    <w:bookmarkEnd w:id="431"/>
    <w:bookmarkStart w:name="z518" w:id="432"/>
    <w:p>
      <w:pPr>
        <w:spacing w:after="0"/>
        <w:ind w:left="0"/>
        <w:jc w:val="both"/>
      </w:pPr>
      <w:r>
        <w:rPr>
          <w:rFonts w:ascii="Times New Roman"/>
          <w:b w:val="false"/>
          <w:i w:val="false"/>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bookmarkEnd w:id="432"/>
    <w:bookmarkStart w:name="z519" w:id="433"/>
    <w:p>
      <w:pPr>
        <w:spacing w:after="0"/>
        <w:ind w:left="0"/>
        <w:jc w:val="both"/>
      </w:pPr>
      <w:r>
        <w:rPr>
          <w:rFonts w:ascii="Times New Roman"/>
          <w:b w:val="false"/>
          <w:i w:val="false"/>
          <w:color w:val="000000"/>
          <w:sz w:val="28"/>
        </w:rPr>
        <w:t>
      2. МЖМС-да мынадай терминдер мен анықтамалар қолданылады:</w:t>
      </w:r>
    </w:p>
    <w:bookmarkEnd w:id="433"/>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5) дипломдық жұмыс – білім беру бағдарламасының бейініне сәйкес студенттің өзекті проблеманы өз бетінше зерделеу нәтижелерін жинақтауды білдіретін бітіру жұмысы;</w:t>
      </w:r>
    </w:p>
    <w:p>
      <w:pPr>
        <w:spacing w:after="0"/>
        <w:ind w:left="0"/>
        <w:jc w:val="both"/>
      </w:pPr>
      <w:r>
        <w:rPr>
          <w:rFonts w:ascii="Times New Roman"/>
          <w:b w:val="false"/>
          <w:i w:val="false"/>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p>
      <w:pPr>
        <w:spacing w:after="0"/>
        <w:ind w:left="0"/>
        <w:jc w:val="both"/>
      </w:pPr>
      <w:r>
        <w:rPr>
          <w:rFonts w:ascii="Times New Roman"/>
          <w:b w:val="false"/>
          <w:i w:val="false"/>
          <w:color w:val="000000"/>
          <w:sz w:val="28"/>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pPr>
        <w:spacing w:after="0"/>
        <w:ind w:left="0"/>
        <w:jc w:val="both"/>
      </w:pPr>
      <w:r>
        <w:rPr>
          <w:rFonts w:ascii="Times New Roman"/>
          <w:b w:val="false"/>
          <w:i w:val="false"/>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pPr>
        <w:spacing w:after="0"/>
        <w:ind w:left="0"/>
        <w:jc w:val="both"/>
      </w:pPr>
      <w:r>
        <w:rPr>
          <w:rFonts w:ascii="Times New Roman"/>
          <w:b w:val="false"/>
          <w:i w:val="false"/>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pPr>
        <w:spacing w:after="0"/>
        <w:ind w:left="0"/>
        <w:jc w:val="both"/>
      </w:pPr>
      <w:r>
        <w:rPr>
          <w:rFonts w:ascii="Times New Roman"/>
          <w:b w:val="false"/>
          <w:i w:val="false"/>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pPr>
        <w:spacing w:after="0"/>
        <w:ind w:left="0"/>
        <w:jc w:val="both"/>
      </w:pPr>
      <w:r>
        <w:rPr>
          <w:rFonts w:ascii="Times New Roman"/>
          <w:b w:val="false"/>
          <w:i w:val="false"/>
          <w:color w:val="000000"/>
          <w:sz w:val="28"/>
        </w:rPr>
        <w:t>
      ӘАОО-дағы ОЖЖ – білім беру бағдарламасы және біліктілік талаптары, сипаттамалары негізінде АӘОО дербес әзірлейтін оқу құжаты;</w:t>
      </w:r>
    </w:p>
    <w:p>
      <w:pPr>
        <w:spacing w:after="0"/>
        <w:ind w:left="0"/>
        <w:jc w:val="both"/>
      </w:pPr>
      <w:r>
        <w:rPr>
          <w:rFonts w:ascii="Times New Roman"/>
          <w:b w:val="false"/>
          <w:i w:val="false"/>
          <w:color w:val="000000"/>
          <w:sz w:val="28"/>
        </w:rPr>
        <w:t xml:space="preserve">
      13) үлгілік оқу бағдарламасы (бұдан әрі – ҮОБ) –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434"/>
    <w:p>
      <w:pPr>
        <w:spacing w:after="0"/>
        <w:ind w:left="0"/>
        <w:jc w:val="left"/>
      </w:pPr>
      <w:r>
        <w:rPr>
          <w:rFonts w:ascii="Times New Roman"/>
          <w:b/>
          <w:i w:val="false"/>
          <w:color w:val="000000"/>
        </w:rPr>
        <w:t xml:space="preserve"> 2-тарау. Оқу нәтижелеріне бағдарлана отырып жоғары білім беру мазмұнына қойылатын талаптар</w:t>
      </w:r>
    </w:p>
    <w:bookmarkEnd w:id="434"/>
    <w:p>
      <w:pPr>
        <w:spacing w:after="0"/>
        <w:ind w:left="0"/>
        <w:jc w:val="left"/>
      </w:pPr>
    </w:p>
    <w:p>
      <w:pPr>
        <w:spacing w:after="0"/>
        <w:ind w:left="0"/>
        <w:jc w:val="both"/>
      </w:pPr>
      <w:r>
        <w:rPr>
          <w:rFonts w:ascii="Times New Roman"/>
          <w:b w:val="false"/>
          <w:i w:val="false"/>
          <w:color w:val="000000"/>
          <w:sz w:val="28"/>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МЖБС-ға 1 және 2-қосымшаларда келтірілген.</w:t>
      </w:r>
    </w:p>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both"/>
      </w:pPr>
      <w:r>
        <w:rPr>
          <w:rFonts w:ascii="Times New Roman"/>
          <w:b w:val="false"/>
          <w:i w:val="false"/>
          <w:color w:val="000000"/>
          <w:sz w:val="28"/>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3-қосымшада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1" w:id="435"/>
    <w:p>
      <w:pPr>
        <w:spacing w:after="0"/>
        <w:ind w:left="0"/>
        <w:jc w:val="both"/>
      </w:pPr>
      <w:r>
        <w:rPr>
          <w:rFonts w:ascii="Times New Roman"/>
          <w:b w:val="false"/>
          <w:i w:val="false"/>
          <w:color w:val="000000"/>
          <w:sz w:val="28"/>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bookmarkEnd w:id="435"/>
    <w:bookmarkStart w:name="z522" w:id="436"/>
    <w:p>
      <w:pPr>
        <w:spacing w:after="0"/>
        <w:ind w:left="0"/>
        <w:jc w:val="both"/>
      </w:pPr>
      <w:r>
        <w:rPr>
          <w:rFonts w:ascii="Times New Roman"/>
          <w:b w:val="false"/>
          <w:i w:val="false"/>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436"/>
    <w:p>
      <w:pPr>
        <w:spacing w:after="0"/>
        <w:ind w:left="0"/>
        <w:jc w:val="both"/>
      </w:pPr>
      <w:r>
        <w:rPr>
          <w:rFonts w:ascii="Times New Roman"/>
          <w:b w:val="false"/>
          <w:i w:val="false"/>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ЖБП циклінің көлемі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p>
      <w:pPr>
        <w:spacing w:after="0"/>
        <w:ind w:left="0"/>
        <w:jc w:val="both"/>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ЖБП цикліндегі міндетті компонент пәндері:</w:t>
      </w:r>
    </w:p>
    <w:p>
      <w:pPr>
        <w:spacing w:after="0"/>
        <w:ind w:left="0"/>
        <w:jc w:val="both"/>
      </w:pPr>
      <w:r>
        <w:rPr>
          <w:rFonts w:ascii="Times New Roman"/>
          <w:b w:val="false"/>
          <w:i w:val="false"/>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pPr>
        <w:spacing w:after="0"/>
        <w:ind w:left="0"/>
        <w:jc w:val="both"/>
      </w:pPr>
      <w:r>
        <w:rPr>
          <w:rFonts w:ascii="Times New Roman"/>
          <w:b w:val="false"/>
          <w:i w:val="false"/>
          <w:color w:val="000000"/>
          <w:sz w:val="28"/>
        </w:rPr>
        <w:t xml:space="preserve">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құзыреттілік жүйесін құрайды; </w:t>
      </w:r>
    </w:p>
    <w:p>
      <w:pPr>
        <w:spacing w:after="0"/>
        <w:ind w:left="0"/>
        <w:jc w:val="both"/>
      </w:pPr>
      <w:r>
        <w:rPr>
          <w:rFonts w:ascii="Times New Roman"/>
          <w:b w:val="false"/>
          <w:i w:val="false"/>
          <w:color w:val="000000"/>
          <w:sz w:val="28"/>
        </w:rPr>
        <w:t xml:space="preserve">
      3) мемлекеттік, орыс және шет тілдерінде тұлғааралық әлеуметтік және кәсіби қарым-қатынас жасау қабілеттерін дамытады; </w:t>
      </w:r>
    </w:p>
    <w:p>
      <w:pPr>
        <w:spacing w:after="0"/>
        <w:ind w:left="0"/>
        <w:jc w:val="both"/>
      </w:pPr>
      <w:r>
        <w:rPr>
          <w:rFonts w:ascii="Times New Roman"/>
          <w:b w:val="false"/>
          <w:i w:val="false"/>
          <w:color w:val="000000"/>
          <w:sz w:val="28"/>
        </w:rPr>
        <w:t xml:space="preserve">
      4) өз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 </w:t>
      </w:r>
    </w:p>
    <w:p>
      <w:pPr>
        <w:spacing w:after="0"/>
        <w:ind w:left="0"/>
        <w:jc w:val="both"/>
      </w:pPr>
      <w:r>
        <w:rPr>
          <w:rFonts w:ascii="Times New Roman"/>
          <w:b w:val="false"/>
          <w:i w:val="false"/>
          <w:color w:val="000000"/>
          <w:sz w:val="28"/>
        </w:rPr>
        <w:t xml:space="preserve">
      5) өзін-өзі дамыту және өмір бойы білімін жетілдіру дағдыларын қалыптастырады; </w:t>
      </w:r>
    </w:p>
    <w:p>
      <w:pPr>
        <w:spacing w:after="0"/>
        <w:ind w:left="0"/>
        <w:jc w:val="both"/>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4" w:id="437"/>
    <w:p>
      <w:pPr>
        <w:spacing w:after="0"/>
        <w:ind w:left="0"/>
        <w:jc w:val="both"/>
      </w:pPr>
      <w:r>
        <w:rPr>
          <w:rFonts w:ascii="Times New Roman"/>
          <w:b w:val="false"/>
          <w:i w:val="false"/>
          <w:color w:val="000000"/>
          <w:sz w:val="28"/>
        </w:rPr>
        <w:t>
      7. ЖБП циклінің міндетті пәндерін оқып бітіргеннен кейін тыңдаушы келесі біліктілікке ие болады:</w:t>
      </w:r>
    </w:p>
    <w:bookmarkEnd w:id="437"/>
    <w:p>
      <w:pPr>
        <w:spacing w:after="0"/>
        <w:ind w:left="0"/>
        <w:jc w:val="both"/>
      </w:pPr>
      <w:r>
        <w:rPr>
          <w:rFonts w:ascii="Times New Roman"/>
          <w:b w:val="false"/>
          <w:i w:val="false"/>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pPr>
        <w:spacing w:after="0"/>
        <w:ind w:left="0"/>
        <w:jc w:val="both"/>
      </w:pPr>
      <w:r>
        <w:rPr>
          <w:rFonts w:ascii="Times New Roman"/>
          <w:b w:val="false"/>
          <w:i w:val="false"/>
          <w:color w:val="000000"/>
          <w:sz w:val="28"/>
        </w:rPr>
        <w:t>
      2) мифологиялық, діни және ғылыми дүниетанымның мазмұнын және ерекшеліктерін интерпретациялау;</w:t>
      </w:r>
    </w:p>
    <w:p>
      <w:pPr>
        <w:spacing w:after="0"/>
        <w:ind w:left="0"/>
        <w:jc w:val="both"/>
      </w:pPr>
      <w:r>
        <w:rPr>
          <w:rFonts w:ascii="Times New Roman"/>
          <w:b w:val="false"/>
          <w:i w:val="false"/>
          <w:color w:val="000000"/>
          <w:sz w:val="28"/>
        </w:rPr>
        <w:t>
      3) әлеуметтік және өндірістік салаларда болып жатқан барлық құбылыстарға жеке баға беру;</w:t>
      </w:r>
    </w:p>
    <w:p>
      <w:pPr>
        <w:spacing w:after="0"/>
        <w:ind w:left="0"/>
        <w:jc w:val="both"/>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pPr>
        <w:spacing w:after="0"/>
        <w:ind w:left="0"/>
        <w:jc w:val="both"/>
      </w:pPr>
      <w:r>
        <w:rPr>
          <w:rFonts w:ascii="Times New Roman"/>
          <w:b w:val="false"/>
          <w:i w:val="false"/>
          <w:color w:val="000000"/>
          <w:sz w:val="28"/>
        </w:rPr>
        <w:t>
      5) Қазақстанның қазіргі заманғы оқиғаларының себептері мен салдарын талдау үшін тарихи сипаттау әдістері мен тәсілдерін қолдана білу;</w:t>
      </w:r>
    </w:p>
    <w:p>
      <w:pPr>
        <w:spacing w:after="0"/>
        <w:ind w:left="0"/>
        <w:jc w:val="both"/>
      </w:pPr>
      <w:r>
        <w:rPr>
          <w:rFonts w:ascii="Times New Roman"/>
          <w:b w:val="false"/>
          <w:i w:val="false"/>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pPr>
        <w:spacing w:after="0"/>
        <w:ind w:left="0"/>
        <w:jc w:val="both"/>
      </w:pPr>
      <w:r>
        <w:rPr>
          <w:rFonts w:ascii="Times New Roman"/>
          <w:b w:val="false"/>
          <w:i w:val="false"/>
          <w:color w:val="000000"/>
          <w:sz w:val="28"/>
        </w:rPr>
        <w:t>
      7) осы ғылымдардағы білімді интеграциялық процестердің қазіргі заманғы өнімі ретінде синтездеу;</w:t>
      </w:r>
    </w:p>
    <w:p>
      <w:pPr>
        <w:spacing w:after="0"/>
        <w:ind w:left="0"/>
        <w:jc w:val="both"/>
      </w:pPr>
      <w:r>
        <w:rPr>
          <w:rFonts w:ascii="Times New Roman"/>
          <w:b w:val="false"/>
          <w:i w:val="false"/>
          <w:color w:val="000000"/>
          <w:sz w:val="28"/>
        </w:rPr>
        <w:t>
      8) нақты ғылымды, сондай-ақ бүкіл әлеуметтік-саяси кластерді зерттеуге арналған ғылыми әдістер мен тәсілдерді қолдана білу;</w:t>
      </w:r>
    </w:p>
    <w:p>
      <w:pPr>
        <w:spacing w:after="0"/>
        <w:ind w:left="0"/>
        <w:jc w:val="both"/>
      </w:pPr>
      <w:r>
        <w:rPr>
          <w:rFonts w:ascii="Times New Roman"/>
          <w:b w:val="false"/>
          <w:i w:val="false"/>
          <w:color w:val="000000"/>
          <w:sz w:val="28"/>
        </w:rPr>
        <w:t>
      9) өзінің моральдық және азаматтық ұстанымын дамыту;</w:t>
      </w:r>
    </w:p>
    <w:p>
      <w:pPr>
        <w:spacing w:after="0"/>
        <w:ind w:left="0"/>
        <w:jc w:val="both"/>
      </w:pPr>
      <w:r>
        <w:rPr>
          <w:rFonts w:ascii="Times New Roman"/>
          <w:b w:val="false"/>
          <w:i w:val="false"/>
          <w:color w:val="000000"/>
          <w:sz w:val="28"/>
        </w:rPr>
        <w:t>
      10) қазақстандық қоғамның іскерлік, мәдени, құқықтық және этикалық нормаларын пайдалану;</w:t>
      </w:r>
    </w:p>
    <w:p>
      <w:pPr>
        <w:spacing w:after="0"/>
        <w:ind w:left="0"/>
        <w:jc w:val="both"/>
      </w:pPr>
      <w:r>
        <w:rPr>
          <w:rFonts w:ascii="Times New Roman"/>
          <w:b w:val="false"/>
          <w:i w:val="false"/>
          <w:color w:val="000000"/>
          <w:sz w:val="28"/>
        </w:rPr>
        <w:t>
      11) жеке және кәсіби бәсекеге қабілеттілігін таныту;</w:t>
      </w:r>
    </w:p>
    <w:p>
      <w:pPr>
        <w:spacing w:after="0"/>
        <w:ind w:left="0"/>
        <w:jc w:val="both"/>
      </w:pPr>
      <w:r>
        <w:rPr>
          <w:rFonts w:ascii="Times New Roman"/>
          <w:b w:val="false"/>
          <w:i w:val="false"/>
          <w:color w:val="000000"/>
          <w:sz w:val="28"/>
        </w:rPr>
        <w:t>
      12) әлемде танылған әлеуметтік-гуманитарлық ғылымдар саласындағы пәнді практикада қолдана білу;</w:t>
      </w:r>
    </w:p>
    <w:p>
      <w:pPr>
        <w:spacing w:after="0"/>
        <w:ind w:left="0"/>
        <w:jc w:val="both"/>
      </w:pPr>
      <w:r>
        <w:rPr>
          <w:rFonts w:ascii="Times New Roman"/>
          <w:b w:val="false"/>
          <w:i w:val="false"/>
          <w:color w:val="000000"/>
          <w:sz w:val="28"/>
        </w:rPr>
        <w:t>
      13) талдаудың әдіснамасын таңдау;</w:t>
      </w:r>
    </w:p>
    <w:p>
      <w:pPr>
        <w:spacing w:after="0"/>
        <w:ind w:left="0"/>
        <w:jc w:val="both"/>
      </w:pPr>
      <w:r>
        <w:rPr>
          <w:rFonts w:ascii="Times New Roman"/>
          <w:b w:val="false"/>
          <w:i w:val="false"/>
          <w:color w:val="000000"/>
          <w:sz w:val="28"/>
        </w:rPr>
        <w:t>
      14) зерттеудің нәтижелерін жинақтай білу;</w:t>
      </w:r>
    </w:p>
    <w:p>
      <w:pPr>
        <w:spacing w:after="0"/>
        <w:ind w:left="0"/>
        <w:jc w:val="both"/>
      </w:pPr>
      <w:r>
        <w:rPr>
          <w:rFonts w:ascii="Times New Roman"/>
          <w:b w:val="false"/>
          <w:i w:val="false"/>
          <w:color w:val="000000"/>
          <w:sz w:val="28"/>
        </w:rPr>
        <w:t>
      15) жаңа білімді синтездеу және оны гуманитарлық әлеуметтік маңызды өнімдер түрінде ұсыну;</w:t>
      </w:r>
    </w:p>
    <w:p>
      <w:pPr>
        <w:spacing w:after="0"/>
        <w:ind w:left="0"/>
        <w:jc w:val="both"/>
      </w:pPr>
      <w:r>
        <w:rPr>
          <w:rFonts w:ascii="Times New Roman"/>
          <w:b w:val="false"/>
          <w:i w:val="false"/>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pPr>
        <w:spacing w:after="0"/>
        <w:ind w:left="0"/>
        <w:jc w:val="both"/>
      </w:pPr>
      <w:r>
        <w:rPr>
          <w:rFonts w:ascii="Times New Roman"/>
          <w:b w:val="false"/>
          <w:i w:val="false"/>
          <w:color w:val="000000"/>
          <w:sz w:val="28"/>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pPr>
        <w:spacing w:after="0"/>
        <w:ind w:left="0"/>
        <w:jc w:val="both"/>
      </w:pPr>
      <w:r>
        <w:rPr>
          <w:rFonts w:ascii="Times New Roman"/>
          <w:b w:val="false"/>
          <w:i w:val="false"/>
          <w:color w:val="000000"/>
          <w:sz w:val="28"/>
        </w:rPr>
        <w:t>
      18) байланысқа қатысушылардың іс-әрекеттеріне баға беру;</w:t>
      </w:r>
    </w:p>
    <w:p>
      <w:pPr>
        <w:spacing w:after="0"/>
        <w:ind w:left="0"/>
        <w:jc w:val="both"/>
      </w:pPr>
      <w:r>
        <w:rPr>
          <w:rFonts w:ascii="Times New Roman"/>
          <w:b w:val="false"/>
          <w:i w:val="false"/>
          <w:color w:val="000000"/>
          <w:sz w:val="28"/>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pPr>
        <w:spacing w:after="0"/>
        <w:ind w:left="0"/>
        <w:jc w:val="both"/>
      </w:pPr>
      <w:r>
        <w:rPr>
          <w:rFonts w:ascii="Times New Roman"/>
          <w:b w:val="false"/>
          <w:i w:val="false"/>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bookmarkStart w:name="z525" w:id="438"/>
    <w:p>
      <w:pPr>
        <w:spacing w:after="0"/>
        <w:ind w:left="0"/>
        <w:jc w:val="both"/>
      </w:pPr>
      <w:r>
        <w:rPr>
          <w:rFonts w:ascii="Times New Roman"/>
          <w:b w:val="false"/>
          <w:i w:val="false"/>
          <w:color w:val="000000"/>
          <w:sz w:val="28"/>
        </w:rPr>
        <w:t>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bookmarkEnd w:id="438"/>
    <w:bookmarkStart w:name="z526" w:id="439"/>
    <w:p>
      <w:pPr>
        <w:spacing w:after="0"/>
        <w:ind w:left="0"/>
        <w:jc w:val="both"/>
      </w:pPr>
      <w:r>
        <w:rPr>
          <w:rFonts w:ascii="Times New Roman"/>
          <w:b w:val="false"/>
          <w:i w:val="false"/>
          <w:color w:val="000000"/>
          <w:sz w:val="28"/>
        </w:rPr>
        <w:t>
      9. ЖОО пәнаралық сипатқа ие ЖБП циклінің пәндері бойынша интеграцияланған бағдарламалар әзірлей алады.</w:t>
      </w:r>
    </w:p>
    <w:bookmarkEnd w:id="439"/>
    <w:bookmarkStart w:name="z527" w:id="440"/>
    <w:p>
      <w:pPr>
        <w:spacing w:after="0"/>
        <w:ind w:left="0"/>
        <w:jc w:val="both"/>
      </w:pPr>
      <w:r>
        <w:rPr>
          <w:rFonts w:ascii="Times New Roman"/>
          <w:b w:val="false"/>
          <w:i w:val="false"/>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440"/>
    <w:p>
      <w:pPr>
        <w:spacing w:after="0"/>
        <w:ind w:left="0"/>
        <w:jc w:val="both"/>
      </w:pPr>
      <w:r>
        <w:rPr>
          <w:rFonts w:ascii="Times New Roman"/>
          <w:b w:val="false"/>
          <w:i w:val="false"/>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pPr>
        <w:spacing w:after="0"/>
        <w:ind w:left="0"/>
        <w:jc w:val="both"/>
      </w:pPr>
      <w:r>
        <w:rPr>
          <w:rFonts w:ascii="Times New Roman"/>
          <w:b w:val="false"/>
          <w:i w:val="false"/>
          <w:color w:val="000000"/>
          <w:sz w:val="28"/>
        </w:rPr>
        <w:t>
      ӘАОО-да ЖК ЖБП циклінің пәндері кемінде 5 академиялық кредитті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БП циклі оқу пәндерін оқуды және кәсіби практикадан өтуді қамтиды және кемінде 112 академиялық кредитті құрайды.</w:t>
      </w:r>
    </w:p>
    <w:p>
      <w:pPr>
        <w:spacing w:after="0"/>
        <w:ind w:left="0"/>
        <w:jc w:val="both"/>
      </w:pPr>
      <w:r>
        <w:rPr>
          <w:rFonts w:ascii="Times New Roman"/>
          <w:b w:val="false"/>
          <w:i w:val="false"/>
          <w:color w:val="000000"/>
          <w:sz w:val="28"/>
        </w:rPr>
        <w:t>
      ӘАОО-лар үшін БП циклі жоғары білімнің білім беру бағдарламасының жалпы көлемінде 112 академиялық 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Бейіндеуші пәндер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w:t>
      </w:r>
    </w:p>
    <w:p>
      <w:pPr>
        <w:spacing w:after="0"/>
        <w:ind w:left="0"/>
        <w:jc w:val="both"/>
      </w:pPr>
      <w:r>
        <w:rPr>
          <w:rFonts w:ascii="Times New Roman"/>
          <w:b w:val="false"/>
          <w:i w:val="false"/>
          <w:color w:val="000000"/>
          <w:sz w:val="28"/>
        </w:rPr>
        <w:t>
      ӘАОО-ларда цикл пәндерінің көлемі жоғары білімнің білім беру бағдарламаларының жалпы көлемінен кемінде 60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БП және бейіндеуші пәндер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p>
      <w:pPr>
        <w:spacing w:after="0"/>
        <w:ind w:left="0"/>
        <w:jc w:val="both"/>
      </w:pPr>
      <w:r>
        <w:rPr>
          <w:rFonts w:ascii="Times New Roman"/>
          <w:b w:val="false"/>
          <w:i w:val="false"/>
          <w:color w:val="000000"/>
          <w:sz w:val="28"/>
        </w:rPr>
        <w:t>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түрінде жүргізіледі.</w:t>
      </w:r>
    </w:p>
    <w:p>
      <w:pPr>
        <w:spacing w:after="0"/>
        <w:ind w:left="0"/>
        <w:jc w:val="both"/>
      </w:pPr>
      <w:r>
        <w:rPr>
          <w:rFonts w:ascii="Times New Roman"/>
          <w:b w:val="false"/>
          <w:i w:val="false"/>
          <w:color w:val="000000"/>
          <w:sz w:val="28"/>
        </w:rPr>
        <w:t>
      Бұл ретте, дипломдық жұмыстың немесе дипломдық жобаның орнына мынадай негіздер бойынша екі кешенді емтихан тапсыра алады:</w:t>
      </w:r>
    </w:p>
    <w:p>
      <w:pPr>
        <w:spacing w:after="0"/>
        <w:ind w:left="0"/>
        <w:jc w:val="both"/>
      </w:pPr>
      <w:r>
        <w:rPr>
          <w:rFonts w:ascii="Times New Roman"/>
          <w:b w:val="false"/>
          <w:i w:val="false"/>
          <w:color w:val="000000"/>
          <w:sz w:val="28"/>
        </w:rPr>
        <w:t>
      1) денсаулығына байланысты стационарда ұзақ ем алу;</w:t>
      </w:r>
    </w:p>
    <w:p>
      <w:pPr>
        <w:spacing w:after="0"/>
        <w:ind w:left="0"/>
        <w:jc w:val="both"/>
      </w:pPr>
      <w:r>
        <w:rPr>
          <w:rFonts w:ascii="Times New Roman"/>
          <w:b w:val="false"/>
          <w:i w:val="false"/>
          <w:color w:val="000000"/>
          <w:sz w:val="28"/>
        </w:rPr>
        <w:t>
      2) ерекше білім беру қажеттілігі бар тұлғалар, оның ішінде мүгедек балалар, бала кезінен мүгедектер, I топтағы мүгедектер;</w:t>
      </w:r>
    </w:p>
    <w:p>
      <w:pPr>
        <w:spacing w:after="0"/>
        <w:ind w:left="0"/>
        <w:jc w:val="both"/>
      </w:pPr>
      <w:r>
        <w:rPr>
          <w:rFonts w:ascii="Times New Roman"/>
          <w:b w:val="false"/>
          <w:i w:val="false"/>
          <w:color w:val="000000"/>
          <w:sz w:val="28"/>
        </w:rPr>
        <w:t>
      3) жүкті әйелдер немесе екі жасқа толғанға дейінгі бала тәрбиелейтіндер;</w:t>
      </w:r>
    </w:p>
    <w:p>
      <w:pPr>
        <w:spacing w:after="0"/>
        <w:ind w:left="0"/>
        <w:jc w:val="both"/>
      </w:pPr>
      <w:r>
        <w:rPr>
          <w:rFonts w:ascii="Times New Roman"/>
          <w:b w:val="false"/>
          <w:i w:val="false"/>
          <w:color w:val="000000"/>
          <w:sz w:val="28"/>
        </w:rPr>
        <w:t>
      4) оқуды аяқтамаған сырттай оқу нысанының студенттері.</w:t>
      </w:r>
    </w:p>
    <w:p>
      <w:pPr>
        <w:spacing w:after="0"/>
        <w:ind w:left="0"/>
        <w:jc w:val="both"/>
      </w:pPr>
      <w:r>
        <w:rPr>
          <w:rFonts w:ascii="Times New Roman"/>
          <w:b w:val="false"/>
          <w:i w:val="false"/>
          <w:color w:val="000000"/>
          <w:sz w:val="28"/>
        </w:rPr>
        <w:t>
      Кешенді емтихан тапсыру үшін білім алушылар ЖОО басшысының атына өтініш жазады және тиісті құжатты ұсынады.</w:t>
      </w:r>
    </w:p>
    <w:p>
      <w:pPr>
        <w:spacing w:after="0"/>
        <w:ind w:left="0"/>
        <w:jc w:val="both"/>
      </w:pPr>
      <w:r>
        <w:rPr>
          <w:rFonts w:ascii="Times New Roman"/>
          <w:b w:val="false"/>
          <w:i w:val="false"/>
          <w:color w:val="000000"/>
          <w:sz w:val="28"/>
        </w:rPr>
        <w:t>
      Кешенді емтихан бағдарламасы жоғары білімнің білім беру бағдарламасына сәйкес еңбек нарығының талаптарына жауап беретін интеграцияланған білім мен негізгі құзыреттілікті көрсетеді.</w:t>
      </w:r>
    </w:p>
    <w:p>
      <w:pPr>
        <w:spacing w:after="0"/>
        <w:ind w:left="0"/>
        <w:jc w:val="both"/>
      </w:pPr>
      <w:r>
        <w:rPr>
          <w:rFonts w:ascii="Times New Roman"/>
          <w:b w:val="false"/>
          <w:i w:val="false"/>
          <w:color w:val="000000"/>
          <w:sz w:val="28"/>
        </w:rPr>
        <w:t>
      Дипломдық жұмыстарға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ӘАОО-ларда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p>
      <w:pPr>
        <w:spacing w:after="0"/>
        <w:ind w:left="0"/>
        <w:jc w:val="both"/>
      </w:pPr>
      <w:r>
        <w:rPr>
          <w:rFonts w:ascii="Times New Roman"/>
          <w:b w:val="false"/>
          <w:i w:val="false"/>
          <w:color w:val="000000"/>
          <w:sz w:val="28"/>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Қорытынды аттестаттаудың мақсаты жоғары білімнің білім беру бағдарламасын зерделеу аяқталғаннан кейін алынған білім нәтижелерін және игерілген құзыреттерді бағалау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4" w:id="441"/>
    <w:p>
      <w:pPr>
        <w:spacing w:after="0"/>
        <w:ind w:left="0"/>
        <w:jc w:val="both"/>
      </w:pPr>
      <w:r>
        <w:rPr>
          <w:rFonts w:ascii="Times New Roman"/>
          <w:b w:val="false"/>
          <w:i w:val="false"/>
          <w:color w:val="000000"/>
          <w:sz w:val="28"/>
        </w:rPr>
        <w:t>
      17. Оқытудың қосымша түрлерін әскери дайындық және студенттің өзі анықтайтын оқудың басқа да түрлерін қамтиды.</w:t>
      </w:r>
    </w:p>
    <w:bookmarkEnd w:id="441"/>
    <w:p>
      <w:pPr>
        <w:spacing w:after="0"/>
        <w:ind w:left="0"/>
        <w:jc w:val="both"/>
      </w:pPr>
      <w:r>
        <w:rPr>
          <w:rFonts w:ascii="Times New Roman"/>
          <w:b w:val="false"/>
          <w:i w:val="false"/>
          <w:color w:val="000000"/>
          <w:sz w:val="28"/>
        </w:rPr>
        <w:t>
      ӘАОО-да оқытудың қосымша түрлерін ӘАОО дербес анықтайды.</w:t>
      </w:r>
    </w:p>
    <w:bookmarkStart w:name="z535" w:id="442"/>
    <w:p>
      <w:pPr>
        <w:spacing w:after="0"/>
        <w:ind w:left="0"/>
        <w:jc w:val="both"/>
      </w:pPr>
      <w:r>
        <w:rPr>
          <w:rFonts w:ascii="Times New Roman"/>
          <w:b w:val="false"/>
          <w:i w:val="false"/>
          <w:color w:val="000000"/>
          <w:sz w:val="28"/>
        </w:rPr>
        <w:t>
      18. Әскери дайындық мемлекеттік білім беру тапсырысы шегінде немесе ақылы негізде жүзеге асырылады.</w:t>
      </w:r>
    </w:p>
    <w:bookmarkEnd w:id="442"/>
    <w:p>
      <w:pPr>
        <w:spacing w:after="0"/>
        <w:ind w:left="0"/>
        <w:jc w:val="both"/>
      </w:pPr>
      <w:r>
        <w:rPr>
          <w:rFonts w:ascii="Times New Roman"/>
          <w:b w:val="false"/>
          <w:i w:val="false"/>
          <w:color w:val="000000"/>
          <w:sz w:val="28"/>
        </w:rPr>
        <w:t>
      ӘАОО-ны қоспағанда, басқа қосымша оқыту түрлерін меңгеру ақылы негізде қамтамасыз етіледі.</w:t>
      </w:r>
    </w:p>
    <w:bookmarkStart w:name="z536" w:id="443"/>
    <w:p>
      <w:pPr>
        <w:spacing w:after="0"/>
        <w:ind w:left="0"/>
        <w:jc w:val="both"/>
      </w:pPr>
      <w:r>
        <w:rPr>
          <w:rFonts w:ascii="Times New Roman"/>
          <w:b w:val="false"/>
          <w:i w:val="false"/>
          <w:color w:val="000000"/>
          <w:sz w:val="28"/>
        </w:rPr>
        <w:t>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443"/>
    <w:p>
      <w:pPr>
        <w:spacing w:after="0"/>
        <w:ind w:left="0"/>
        <w:jc w:val="both"/>
      </w:pPr>
      <w:r>
        <w:rPr>
          <w:rFonts w:ascii="Times New Roman"/>
          <w:b w:val="false"/>
          <w:i w:val="false"/>
          <w:color w:val="000000"/>
          <w:sz w:val="28"/>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pPr>
        <w:spacing w:after="0"/>
        <w:ind w:left="0"/>
        <w:jc w:val="both"/>
      </w:pPr>
      <w:r>
        <w:rPr>
          <w:rFonts w:ascii="Times New Roman"/>
          <w:b w:val="false"/>
          <w:i w:val="false"/>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bookmarkStart w:name="z537" w:id="444"/>
    <w:p>
      <w:pPr>
        <w:spacing w:after="0"/>
        <w:ind w:left="0"/>
        <w:jc w:val="both"/>
      </w:pPr>
      <w:r>
        <w:rPr>
          <w:rFonts w:ascii="Times New Roman"/>
          <w:b w:val="false"/>
          <w:i w:val="false"/>
          <w:color w:val="000000"/>
          <w:sz w:val="28"/>
        </w:rPr>
        <w:t>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444"/>
    <w:p>
      <w:pPr>
        <w:spacing w:after="0"/>
        <w:ind w:left="0"/>
        <w:jc w:val="both"/>
      </w:pPr>
      <w:r>
        <w:rPr>
          <w:rFonts w:ascii="Times New Roman"/>
          <w:b w:val="false"/>
          <w:i w:val="false"/>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 </w:t>
      </w:r>
    </w:p>
    <w:bookmarkStart w:name="z538" w:id="445"/>
    <w:p>
      <w:pPr>
        <w:spacing w:after="0"/>
        <w:ind w:left="0"/>
        <w:jc w:val="both"/>
      </w:pPr>
      <w:r>
        <w:rPr>
          <w:rFonts w:ascii="Times New Roman"/>
          <w:b w:val="false"/>
          <w:i w:val="false"/>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bookmarkEnd w:id="445"/>
    <w:p>
      <w:pPr>
        <w:spacing w:after="0"/>
        <w:ind w:left="0"/>
        <w:jc w:val="both"/>
      </w:pPr>
      <w:r>
        <w:rPr>
          <w:rFonts w:ascii="Times New Roman"/>
          <w:b w:val="false"/>
          <w:i w:val="false"/>
          <w:color w:val="000000"/>
          <w:sz w:val="28"/>
        </w:rPr>
        <w:t xml:space="preserve">
      ӘАОО-ны қоспағанда, жоғары білімнің білім беру бағдарламалары модульдік оқыту қағидаты бойынша әзірленеді. </w:t>
      </w:r>
    </w:p>
    <w:bookmarkStart w:name="z539" w:id="446"/>
    <w:p>
      <w:pPr>
        <w:spacing w:after="0"/>
        <w:ind w:left="0"/>
        <w:jc w:val="both"/>
      </w:pPr>
      <w:r>
        <w:rPr>
          <w:rFonts w:ascii="Times New Roman"/>
          <w:b w:val="false"/>
          <w:i w:val="false"/>
          <w:color w:val="000000"/>
          <w:sz w:val="28"/>
        </w:rPr>
        <w:t>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46"/>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p>
      <w:pPr>
        <w:spacing w:after="0"/>
        <w:ind w:left="0"/>
        <w:jc w:val="both"/>
      </w:pPr>
      <w:r>
        <w:rPr>
          <w:rFonts w:ascii="Times New Roman"/>
          <w:b w:val="false"/>
          <w:i w:val="false"/>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pPr>
        <w:spacing w:after="0"/>
        <w:ind w:left="0"/>
        <w:jc w:val="both"/>
      </w:pPr>
      <w:r>
        <w:rPr>
          <w:rFonts w:ascii="Times New Roman"/>
          <w:b w:val="false"/>
          <w:i w:val="false"/>
          <w:color w:val="000000"/>
          <w:sz w:val="28"/>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bookmarkStart w:name="z540" w:id="447"/>
    <w:p>
      <w:pPr>
        <w:spacing w:after="0"/>
        <w:ind w:left="0"/>
        <w:jc w:val="both"/>
      </w:pPr>
      <w:r>
        <w:rPr>
          <w:rFonts w:ascii="Times New Roman"/>
          <w:b w:val="false"/>
          <w:i w:val="false"/>
          <w:color w:val="000000"/>
          <w:sz w:val="28"/>
        </w:rPr>
        <w:t>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bookmarkEnd w:id="447"/>
    <w:bookmarkStart w:name="z541" w:id="448"/>
    <w:p>
      <w:pPr>
        <w:spacing w:after="0"/>
        <w:ind w:left="0"/>
        <w:jc w:val="both"/>
      </w:pPr>
      <w:r>
        <w:rPr>
          <w:rFonts w:ascii="Times New Roman"/>
          <w:b w:val="false"/>
          <w:i w:val="false"/>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448"/>
    <w:p>
      <w:pPr>
        <w:spacing w:after="0"/>
        <w:ind w:left="0"/>
        <w:jc w:val="both"/>
      </w:pPr>
      <w:r>
        <w:rPr>
          <w:rFonts w:ascii="Times New Roman"/>
          <w:b w:val="false"/>
          <w:i w:val="false"/>
          <w:color w:val="000000"/>
          <w:sz w:val="28"/>
        </w:rPr>
        <w:t>
      1) "Педагогикалық ғалымдар" - педагогикалық жоғары білім;</w:t>
      </w:r>
    </w:p>
    <w:p>
      <w:pPr>
        <w:spacing w:after="0"/>
        <w:ind w:left="0"/>
        <w:jc w:val="both"/>
      </w:pPr>
      <w:r>
        <w:rPr>
          <w:rFonts w:ascii="Times New Roman"/>
          <w:b w:val="false"/>
          <w:i w:val="false"/>
          <w:color w:val="000000"/>
          <w:sz w:val="28"/>
        </w:rPr>
        <w:t>
      2) "Өнер және гуманитарлық ғылымдар" - жоғары өнертану немесе жоғары гуманитарлық білім;</w:t>
      </w:r>
    </w:p>
    <w:p>
      <w:pPr>
        <w:spacing w:after="0"/>
        <w:ind w:left="0"/>
        <w:jc w:val="both"/>
      </w:pPr>
      <w:r>
        <w:rPr>
          <w:rFonts w:ascii="Times New Roman"/>
          <w:b w:val="false"/>
          <w:i w:val="false"/>
          <w:color w:val="000000"/>
          <w:sz w:val="28"/>
        </w:rPr>
        <w:t>
      3) "әлеуметтік ғылымдар, журналистика және ақпарат" - әлеуметтік ғылымдар саласындағы жоғары білім немесе PR саласындағы жоғары білім;</w:t>
      </w:r>
    </w:p>
    <w:p>
      <w:pPr>
        <w:spacing w:after="0"/>
        <w:ind w:left="0"/>
        <w:jc w:val="both"/>
      </w:pPr>
      <w:r>
        <w:rPr>
          <w:rFonts w:ascii="Times New Roman"/>
          <w:b w:val="false"/>
          <w:i w:val="false"/>
          <w:color w:val="000000"/>
          <w:sz w:val="28"/>
        </w:rPr>
        <w:t>
      4) "Бизнес, басқару және құқық" - экономикалық білім немесе жоғары заңгерлік білім;</w:t>
      </w:r>
    </w:p>
    <w:p>
      <w:pPr>
        <w:spacing w:after="0"/>
        <w:ind w:left="0"/>
        <w:jc w:val="both"/>
      </w:pPr>
      <w:r>
        <w:rPr>
          <w:rFonts w:ascii="Times New Roman"/>
          <w:b w:val="false"/>
          <w:i w:val="false"/>
          <w:color w:val="000000"/>
          <w:sz w:val="28"/>
        </w:rPr>
        <w:t>
      5) "Жаратылыстану ғылымдары, математика және статистика" - жоғары жаратылыстану білімі немесе жоғары математикалық білім;</w:t>
      </w:r>
    </w:p>
    <w:p>
      <w:pPr>
        <w:spacing w:after="0"/>
        <w:ind w:left="0"/>
        <w:jc w:val="both"/>
      </w:pPr>
      <w:r>
        <w:rPr>
          <w:rFonts w:ascii="Times New Roman"/>
          <w:b w:val="false"/>
          <w:i w:val="false"/>
          <w:color w:val="000000"/>
          <w:sz w:val="28"/>
        </w:rPr>
        <w:t>
      6) "Ақпараттық-коммуникациялық технологиялар" - АКТ саласындағы жоғары білім;</w:t>
      </w:r>
    </w:p>
    <w:p>
      <w:pPr>
        <w:spacing w:after="0"/>
        <w:ind w:left="0"/>
        <w:jc w:val="both"/>
      </w:pPr>
      <w:r>
        <w:rPr>
          <w:rFonts w:ascii="Times New Roman"/>
          <w:b w:val="false"/>
          <w:i w:val="false"/>
          <w:color w:val="000000"/>
          <w:sz w:val="28"/>
        </w:rPr>
        <w:t xml:space="preserve">
      7) "Инженерлік, өңдеу және құрылыс салалары" - жоғары инженерлік білім; </w:t>
      </w:r>
    </w:p>
    <w:p>
      <w:pPr>
        <w:spacing w:after="0"/>
        <w:ind w:left="0"/>
        <w:jc w:val="both"/>
      </w:pPr>
      <w:r>
        <w:rPr>
          <w:rFonts w:ascii="Times New Roman"/>
          <w:b w:val="false"/>
          <w:i w:val="false"/>
          <w:color w:val="000000"/>
          <w:sz w:val="28"/>
        </w:rPr>
        <w:t>
      8) "Ауыл шауашылығы және биоресурстар" - жоғары ауылшаруашылық білім;</w:t>
      </w:r>
    </w:p>
    <w:p>
      <w:pPr>
        <w:spacing w:after="0"/>
        <w:ind w:left="0"/>
        <w:jc w:val="both"/>
      </w:pPr>
      <w:r>
        <w:rPr>
          <w:rFonts w:ascii="Times New Roman"/>
          <w:b w:val="false"/>
          <w:i w:val="false"/>
          <w:color w:val="000000"/>
          <w:sz w:val="28"/>
        </w:rPr>
        <w:t>
      9) "Ветеринария" - жоғары ветеринарлық білім;</w:t>
      </w:r>
    </w:p>
    <w:p>
      <w:pPr>
        <w:spacing w:after="0"/>
        <w:ind w:left="0"/>
        <w:jc w:val="both"/>
      </w:pPr>
      <w:r>
        <w:rPr>
          <w:rFonts w:ascii="Times New Roman"/>
          <w:b w:val="false"/>
          <w:i w:val="false"/>
          <w:color w:val="000000"/>
          <w:sz w:val="28"/>
        </w:rPr>
        <w:t>
      10) "Денсаулық сақтау және әлеуметтік қамтамасыз ету (медицина)" - жоғары медициналық білім;</w:t>
      </w:r>
    </w:p>
    <w:p>
      <w:pPr>
        <w:spacing w:after="0"/>
        <w:ind w:left="0"/>
        <w:jc w:val="both"/>
      </w:pPr>
      <w:r>
        <w:rPr>
          <w:rFonts w:ascii="Times New Roman"/>
          <w:b w:val="false"/>
          <w:i w:val="false"/>
          <w:color w:val="000000"/>
          <w:sz w:val="28"/>
        </w:rPr>
        <w:t>
      11) "Қызмет көрсету" - қызмет көрсету саласындағы жоғары білім;</w:t>
      </w:r>
    </w:p>
    <w:p>
      <w:pPr>
        <w:spacing w:after="0"/>
        <w:ind w:left="0"/>
        <w:jc w:val="both"/>
      </w:pPr>
      <w:r>
        <w:rPr>
          <w:rFonts w:ascii="Times New Roman"/>
          <w:b w:val="false"/>
          <w:i w:val="false"/>
          <w:color w:val="000000"/>
          <w:sz w:val="28"/>
        </w:rPr>
        <w:t>
      12) "Ұлттық қауіпсіздік және әскери іс" - ұлттық қауіпсіздік және әскери іс саласындағы жоғары білім.</w:t>
      </w:r>
    </w:p>
    <w:p>
      <w:pPr>
        <w:spacing w:after="0"/>
        <w:ind w:left="0"/>
        <w:jc w:val="both"/>
      </w:pPr>
      <w:r>
        <w:rPr>
          <w:rFonts w:ascii="Times New Roman"/>
          <w:b w:val="false"/>
          <w:i w:val="false"/>
          <w:color w:val="000000"/>
          <w:sz w:val="28"/>
        </w:rPr>
        <w:t>
      Білім беру салалары мен деңгейлері бойынша берілетін дәрежелердің атауы осы МЖБС-ға 3-қосымшаға сәйкес айқындалады.</w:t>
      </w:r>
    </w:p>
    <w:bookmarkStart w:name="z77" w:id="449"/>
    <w:p>
      <w:pPr>
        <w:spacing w:after="0"/>
        <w:ind w:left="0"/>
        <w:jc w:val="left"/>
      </w:pPr>
      <w:r>
        <w:rPr>
          <w:rFonts w:ascii="Times New Roman"/>
          <w:b/>
          <w:i w:val="false"/>
          <w:color w:val="000000"/>
        </w:rPr>
        <w:t xml:space="preserve"> 3-тарау. Студенттердің оқу жүктемесінің ең жоғары көлеміне қойылатын талаптар</w:t>
      </w:r>
    </w:p>
    <w:bookmarkEnd w:id="449"/>
    <w:bookmarkStart w:name="z542" w:id="450"/>
    <w:p>
      <w:pPr>
        <w:spacing w:after="0"/>
        <w:ind w:left="0"/>
        <w:jc w:val="both"/>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450"/>
    <w:bookmarkStart w:name="z543" w:id="451"/>
    <w:p>
      <w:pPr>
        <w:spacing w:after="0"/>
        <w:ind w:left="0"/>
        <w:jc w:val="both"/>
      </w:pPr>
      <w:r>
        <w:rPr>
          <w:rFonts w:ascii="Times New Roman"/>
          <w:b w:val="false"/>
          <w:i w:val="false"/>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bookmarkEnd w:id="451"/>
    <w:bookmarkStart w:name="z544" w:id="452"/>
    <w:p>
      <w:pPr>
        <w:spacing w:after="0"/>
        <w:ind w:left="0"/>
        <w:jc w:val="both"/>
      </w:pPr>
      <w:r>
        <w:rPr>
          <w:rFonts w:ascii="Times New Roman"/>
          <w:b w:val="false"/>
          <w:i w:val="false"/>
          <w:color w:val="000000"/>
          <w:sz w:val="28"/>
        </w:rPr>
        <w:t>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452"/>
    <w:p>
      <w:pPr>
        <w:spacing w:after="0"/>
        <w:ind w:left="0"/>
        <w:jc w:val="both"/>
      </w:pPr>
      <w:r>
        <w:rPr>
          <w:rFonts w:ascii="Times New Roman"/>
          <w:b w:val="false"/>
          <w:i w:val="false"/>
          <w:color w:val="000000"/>
          <w:sz w:val="28"/>
        </w:rPr>
        <w:t>
      ӘАОО-да курсанттың оқу жүктемесін анықтау кезінде ӘАОО дербес айқындайтын академиялық кезеңнің ұзақтығы негізге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Бір оқу жылының толық оқу жүктемесі, әдетте, 60 академиялық кредитті немесе 1800 академиялық сағатты құрайды. </w:t>
      </w:r>
    </w:p>
    <w:p>
      <w:pPr>
        <w:spacing w:after="0"/>
        <w:ind w:left="0"/>
        <w:jc w:val="both"/>
      </w:pPr>
      <w:r>
        <w:rPr>
          <w:rFonts w:ascii="Times New Roman"/>
          <w:b w:val="false"/>
          <w:i w:val="false"/>
          <w:color w:val="000000"/>
          <w:sz w:val="28"/>
        </w:rPr>
        <w:t>
      ЖОО семестр (триместр, тоқсан) бойынша академиялық кредиттердің көлемін дербес бөледі.</w:t>
      </w:r>
    </w:p>
    <w:p>
      <w:pPr>
        <w:spacing w:after="0"/>
        <w:ind w:left="0"/>
        <w:jc w:val="both"/>
      </w:pPr>
      <w:r>
        <w:rPr>
          <w:rFonts w:ascii="Times New Roman"/>
          <w:b w:val="false"/>
          <w:i w:val="false"/>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453"/>
    <w:p>
      <w:pPr>
        <w:spacing w:after="0"/>
        <w:ind w:left="0"/>
        <w:jc w:val="both"/>
      </w:pPr>
      <w:r>
        <w:rPr>
          <w:rFonts w:ascii="Times New Roman"/>
          <w:b w:val="false"/>
          <w:i w:val="false"/>
          <w:color w:val="000000"/>
          <w:sz w:val="28"/>
        </w:rPr>
        <w:t>
      29. Бір академиялық кредит 30 академиялық сағатқа сәйкес келеді.</w:t>
      </w:r>
    </w:p>
    <w:bookmarkEnd w:id="453"/>
    <w:bookmarkStart w:name="z547" w:id="454"/>
    <w:p>
      <w:pPr>
        <w:spacing w:after="0"/>
        <w:ind w:left="0"/>
        <w:jc w:val="both"/>
      </w:pPr>
      <w:r>
        <w:rPr>
          <w:rFonts w:ascii="Times New Roman"/>
          <w:b w:val="false"/>
          <w:i w:val="false"/>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Бакалавриат бағдарламалары бойынша оқудың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p>
      <w:pPr>
        <w:spacing w:after="0"/>
        <w:ind w:left="0"/>
        <w:jc w:val="both"/>
      </w:pPr>
      <w:r>
        <w:rPr>
          <w:rFonts w:ascii="Times New Roman"/>
          <w:b w:val="false"/>
          <w:i w:val="false"/>
          <w:color w:val="000000"/>
          <w:sz w:val="28"/>
        </w:rPr>
        <w:t>
      "Ветеринария", "Денсаулық сақтау" даярлық бағыттары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тізілімінде № 17588 тіркелген) сәйкес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0" w:id="455"/>
    <w:p>
      <w:pPr>
        <w:spacing w:after="0"/>
        <w:ind w:left="0"/>
        <w:jc w:val="both"/>
      </w:pPr>
      <w:r>
        <w:rPr>
          <w:rFonts w:ascii="Times New Roman"/>
          <w:b w:val="false"/>
          <w:i w:val="false"/>
          <w:color w:val="000000"/>
          <w:sz w:val="28"/>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55"/>
    <w:bookmarkStart w:name="z78" w:id="456"/>
    <w:p>
      <w:pPr>
        <w:spacing w:after="0"/>
        <w:ind w:left="0"/>
        <w:jc w:val="left"/>
      </w:pPr>
      <w:r>
        <w:rPr>
          <w:rFonts w:ascii="Times New Roman"/>
          <w:b/>
          <w:i w:val="false"/>
          <w:color w:val="000000"/>
        </w:rPr>
        <w:t xml:space="preserve"> 4-тарау. Студенттерді даярлау деңгейіне қойылатын талаптар</w:t>
      </w:r>
    </w:p>
    <w:bookmarkEnd w:id="456"/>
    <w:bookmarkStart w:name="z551" w:id="457"/>
    <w:p>
      <w:pPr>
        <w:spacing w:after="0"/>
        <w:ind w:left="0"/>
        <w:jc w:val="both"/>
      </w:pPr>
      <w:r>
        <w:rPr>
          <w:rFonts w:ascii="Times New Roman"/>
          <w:b w:val="false"/>
          <w:i w:val="false"/>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457"/>
    <w:p>
      <w:pPr>
        <w:spacing w:after="0"/>
        <w:ind w:left="0"/>
        <w:jc w:val="both"/>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552" w:id="458"/>
    <w:p>
      <w:pPr>
        <w:spacing w:after="0"/>
        <w:ind w:left="0"/>
        <w:jc w:val="both"/>
      </w:pPr>
      <w:r>
        <w:rPr>
          <w:rFonts w:ascii="Times New Roman"/>
          <w:b w:val="false"/>
          <w:i w:val="false"/>
          <w:color w:val="000000"/>
          <w:sz w:val="28"/>
        </w:rPr>
        <w:t>
      34. Дескрипторлар студенттердің мынадай қабілеттерін сипаттайтын оқыту нәтижелерін көрсетеді:</w:t>
      </w:r>
    </w:p>
    <w:bookmarkEnd w:id="458"/>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білімі және түсінігін кәсіби деңгейде қолдану, зерттелетін саладағы проблемаларды шешу және дәлелдерді қалыптастыру;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жасау үшін ақпаратты жинау және түсіндіру;</w:t>
      </w:r>
    </w:p>
    <w:p>
      <w:pPr>
        <w:spacing w:after="0"/>
        <w:ind w:left="0"/>
        <w:jc w:val="both"/>
      </w:pPr>
      <w:r>
        <w:rPr>
          <w:rFonts w:ascii="Times New Roman"/>
          <w:b w:val="false"/>
          <w:i w:val="false"/>
          <w:color w:val="000000"/>
          <w:sz w:val="28"/>
        </w:rPr>
        <w:t>
      4) мамандарға да, маман еместерге де ақпараттар, идеялар, проблемалар мен шешімдер туралы хабарлау;</w:t>
      </w:r>
    </w:p>
    <w:p>
      <w:pPr>
        <w:spacing w:after="0"/>
        <w:ind w:left="0"/>
        <w:jc w:val="both"/>
      </w:pPr>
      <w:r>
        <w:rPr>
          <w:rFonts w:ascii="Times New Roman"/>
          <w:b w:val="false"/>
          <w:i w:val="false"/>
          <w:color w:val="000000"/>
          <w:sz w:val="28"/>
        </w:rPr>
        <w:t>
      5) зерттелетін салада қосымша білім алуды жалғастыру үшін қажетті оқу дағдыларын қалыптастыру.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Дескрипторлар студенттердің мынадай қабілеттерін сипаттайтын оқыту нәтижелерін көрсетеді:</w:t>
      </w:r>
    </w:p>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кәсіби деңгейде білім мен түсінуді қолдану, дәлелдерді қалыптастыру және оқытылатын саладағы мәселелерді шешу;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қалыптастыру үшін ақпаратты жинауды және түсіндіруді жүзеге асыру;</w:t>
      </w:r>
    </w:p>
    <w:p>
      <w:pPr>
        <w:spacing w:after="0"/>
        <w:ind w:left="0"/>
        <w:jc w:val="both"/>
      </w:pPr>
      <w:r>
        <w:rPr>
          <w:rFonts w:ascii="Times New Roman"/>
          <w:b w:val="false"/>
          <w:i w:val="false"/>
          <w:color w:val="000000"/>
          <w:sz w:val="28"/>
        </w:rPr>
        <w:t>
      4) оқытылатын салада оқу-практикалық және кәсіби міндеттерді шешу үшін теориялық және практикалық білімді қолдану;</w:t>
      </w:r>
    </w:p>
    <w:p>
      <w:pPr>
        <w:spacing w:after="0"/>
        <w:ind w:left="0"/>
        <w:jc w:val="both"/>
      </w:pPr>
      <w:r>
        <w:rPr>
          <w:rFonts w:ascii="Times New Roman"/>
          <w:b w:val="false"/>
          <w:i w:val="false"/>
          <w:color w:val="000000"/>
          <w:sz w:val="28"/>
        </w:rPr>
        <w:t>
      5) оқытылатын салада одан әрі оқуды өз бетінше жалғастыру үшін қажетті оқыту дағдылары;</w:t>
      </w:r>
    </w:p>
    <w:p>
      <w:pPr>
        <w:spacing w:after="0"/>
        <w:ind w:left="0"/>
        <w:jc w:val="both"/>
      </w:pPr>
      <w:r>
        <w:rPr>
          <w:rFonts w:ascii="Times New Roman"/>
          <w:b w:val="false"/>
          <w:i w:val="false"/>
          <w:color w:val="000000"/>
          <w:sz w:val="28"/>
        </w:rPr>
        <w:t>
      6) ғылыми зерттеулердің әдістерін және академиялық хатты білу және оларды оқытылатын салада қолдану;</w:t>
      </w:r>
    </w:p>
    <w:p>
      <w:pPr>
        <w:spacing w:after="0"/>
        <w:ind w:left="0"/>
        <w:jc w:val="both"/>
      </w:pPr>
      <w:r>
        <w:rPr>
          <w:rFonts w:ascii="Times New Roman"/>
          <w:b w:val="false"/>
          <w:i w:val="false"/>
          <w:color w:val="000000"/>
          <w:sz w:val="28"/>
        </w:rPr>
        <w:t>
      7) оқытылатын салада фактілерді, құбылыстарды, теорияларды және олардың арасындағы күрделі тәуелділікті білу және түсіну;</w:t>
      </w:r>
    </w:p>
    <w:p>
      <w:pPr>
        <w:spacing w:after="0"/>
        <w:ind w:left="0"/>
        <w:jc w:val="both"/>
      </w:pPr>
      <w:r>
        <w:rPr>
          <w:rFonts w:ascii="Times New Roman"/>
          <w:b w:val="false"/>
          <w:i w:val="false"/>
          <w:color w:val="000000"/>
          <w:sz w:val="28"/>
        </w:rPr>
        <w:t>
      8) академиялық адалдық принциптері мен мәдениетінің маңызын ұғыну.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және (немесе) дипломға жалпыеуропалық қосымша (Diploma Supplement (диплома саплэмент)) тегін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459"/>
    <w:p>
      <w:pPr>
        <w:spacing w:after="0"/>
        <w:ind w:left="0"/>
        <w:jc w:val="left"/>
      </w:pPr>
      <w:r>
        <w:rPr>
          <w:rFonts w:ascii="Times New Roman"/>
          <w:b/>
          <w:i w:val="false"/>
          <w:color w:val="000000"/>
        </w:rPr>
        <w:t xml:space="preserve"> 5-тарау. Оқу мерзіміне қойылатын талаптар</w:t>
      </w:r>
    </w:p>
    <w:bookmarkEnd w:id="459"/>
    <w:p>
      <w:pPr>
        <w:spacing w:after="0"/>
        <w:ind w:left="0"/>
        <w:jc w:val="left"/>
      </w:pPr>
    </w:p>
    <w:p>
      <w:pPr>
        <w:spacing w:after="0"/>
        <w:ind w:left="0"/>
        <w:jc w:val="both"/>
      </w:pPr>
      <w:r>
        <w:rPr>
          <w:rFonts w:ascii="Times New Roman"/>
          <w:b w:val="false"/>
          <w:i w:val="false"/>
          <w:color w:val="ff0000"/>
          <w:sz w:val="28"/>
        </w:rPr>
        <w:t xml:space="preserve">
      37.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56" w:id="460"/>
    <w:p>
      <w:pPr>
        <w:spacing w:after="0"/>
        <w:ind w:left="0"/>
        <w:jc w:val="both"/>
      </w:pPr>
      <w:r>
        <w:rPr>
          <w:rFonts w:ascii="Times New Roman"/>
          <w:b w:val="false"/>
          <w:i w:val="false"/>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46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білімнің білім беру бағдарламасының құрылымы</w:t>
      </w:r>
    </w:p>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және (немесе) таңдау компоненті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білімнің білім беру бағдарламасының құрылымы</w:t>
      </w:r>
    </w:p>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5" w:id="461"/>
    <w:p>
      <w:pPr>
        <w:spacing w:after="0"/>
        <w:ind w:left="0"/>
        <w:jc w:val="left"/>
      </w:pPr>
      <w:r>
        <w:rPr>
          <w:rFonts w:ascii="Times New Roman"/>
          <w:b/>
          <w:i w:val="false"/>
          <w:color w:val="000000"/>
        </w:rPr>
        <w:t xml:space="preserve"> ӘАОО-да жоғары білімнің білім беру бағдарламасының құрылымы (оқу мерзімі 4 жыл)</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996"/>
        <w:gridCol w:w="4176"/>
        <w:gridCol w:w="3534"/>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1680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56</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51</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кем емес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3360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112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1800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60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7200-ден кем емес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240-тан кем емес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35"/>
        <w:gridCol w:w="2962"/>
        <w:gridCol w:w="3334"/>
        <w:gridCol w:w="428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xml:space="preserve">№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білім беру бағдарламалары бойынша берілетін дәреже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білім беру бағдарламасы бойынша (ғылыми-педагогикалық бағыт/ бейіндік) берілетін дәреже</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 бейіні бойынша доктор білім беру бағдарламалары бойынша берілетін дәреже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r>
              <w:br/>
            </w: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r>
              <w:br/>
            </w: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r>
              <w:br/>
            </w: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r>
              <w:br/>
            </w: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r>
              <w:br/>
            </w: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жаратылыстану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шауашылығы және биоресурстар"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ветеринария маманы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денсаулық сақтау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медицина ғылымдарының магистрі/ денсаулық сақтау магистрі</w:t>
            </w:r>
            <w:r>
              <w:br/>
            </w:r>
            <w:r>
              <w:rPr>
                <w:rFonts w:ascii="Times New Roman"/>
                <w:b w:val="false"/>
                <w:i w:val="false"/>
                <w:color w:val="000000"/>
                <w:sz w:val="20"/>
              </w:rPr>
              <w:t>
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8-қосымша</w:t>
            </w:r>
          </w:p>
        </w:tc>
      </w:tr>
    </w:tbl>
    <w:bookmarkStart w:name="z89" w:id="462"/>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462"/>
    <w:bookmarkStart w:name="z90" w:id="463"/>
    <w:p>
      <w:pPr>
        <w:spacing w:after="0"/>
        <w:ind w:left="0"/>
        <w:jc w:val="left"/>
      </w:pPr>
      <w:r>
        <w:rPr>
          <w:rFonts w:ascii="Times New Roman"/>
          <w:b/>
          <w:i w:val="false"/>
          <w:color w:val="000000"/>
        </w:rPr>
        <w:t xml:space="preserve"> 1-тарау. Жалпы ережелер</w:t>
      </w:r>
    </w:p>
    <w:bookmarkEnd w:id="463"/>
    <w:p>
      <w:pPr>
        <w:spacing w:after="0"/>
        <w:ind w:left="0"/>
        <w:jc w:val="left"/>
      </w:pPr>
    </w:p>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8" w:id="464"/>
    <w:p>
      <w:pPr>
        <w:spacing w:after="0"/>
        <w:ind w:left="0"/>
        <w:jc w:val="both"/>
      </w:pPr>
      <w:r>
        <w:rPr>
          <w:rFonts w:ascii="Times New Roman"/>
          <w:b w:val="false"/>
          <w:i w:val="false"/>
          <w:color w:val="000000"/>
          <w:sz w:val="28"/>
        </w:rPr>
        <w:t>
      2. МЖБС-да Заңға сәйкес ұғымдар қолданылады. Оларға қосымша мынадай ұғымдар енгізілген:</w:t>
      </w:r>
    </w:p>
    <w:bookmarkEnd w:id="464"/>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pPr>
        <w:spacing w:after="0"/>
        <w:ind w:left="0"/>
        <w:jc w:val="both"/>
      </w:pPr>
      <w:r>
        <w:rPr>
          <w:rFonts w:ascii="Times New Roman"/>
          <w:b w:val="false"/>
          <w:i w:val="false"/>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pPr>
        <w:spacing w:after="0"/>
        <w:ind w:left="0"/>
        <w:jc w:val="both"/>
      </w:pPr>
      <w:r>
        <w:rPr>
          <w:rFonts w:ascii="Times New Roman"/>
          <w:b w:val="false"/>
          <w:i w:val="false"/>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5) ӘАОО-дағы ОЖЖ – білім беру бағдарламасы не ҮОҚы негізінде білім беру ұйымы дербес әзірлейтін оқу құжаты;</w:t>
      </w:r>
    </w:p>
    <w:p>
      <w:pPr>
        <w:spacing w:after="0"/>
        <w:ind w:left="0"/>
        <w:jc w:val="both"/>
      </w:pPr>
      <w:r>
        <w:rPr>
          <w:rFonts w:ascii="Times New Roman"/>
          <w:b w:val="false"/>
          <w:i w:val="false"/>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w:t>
      </w:r>
    </w:p>
    <w:p>
      <w:pPr>
        <w:spacing w:after="0"/>
        <w:ind w:left="0"/>
        <w:jc w:val="both"/>
      </w:pPr>
      <w:r>
        <w:rPr>
          <w:rFonts w:ascii="Times New Roman"/>
          <w:b w:val="false"/>
          <w:i w:val="false"/>
          <w:color w:val="000000"/>
          <w:sz w:val="28"/>
        </w:rPr>
        <w:t>
      8) докторант – докторантурада білім алатын адам;</w:t>
      </w:r>
    </w:p>
    <w:p>
      <w:pPr>
        <w:spacing w:after="0"/>
        <w:ind w:left="0"/>
        <w:jc w:val="both"/>
      </w:pPr>
      <w:r>
        <w:rPr>
          <w:rFonts w:ascii="Times New Roman"/>
          <w:b w:val="false"/>
          <w:i w:val="false"/>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pPr>
        <w:spacing w:after="0"/>
        <w:ind w:left="0"/>
        <w:jc w:val="both"/>
      </w:pPr>
      <w:r>
        <w:rPr>
          <w:rFonts w:ascii="Times New Roman"/>
          <w:b w:val="false"/>
          <w:i w:val="false"/>
          <w:color w:val="000000"/>
          <w:sz w:val="28"/>
        </w:rPr>
        <w:t>
      10) докторлық диссертация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w:t>
      </w:r>
    </w:p>
    <w:p>
      <w:pPr>
        <w:spacing w:after="0"/>
        <w:ind w:left="0"/>
        <w:jc w:val="both"/>
      </w:pPr>
      <w:r>
        <w:rPr>
          <w:rFonts w:ascii="Times New Roman"/>
          <w:b w:val="false"/>
          <w:i w:val="false"/>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pPr>
        <w:spacing w:after="0"/>
        <w:ind w:left="0"/>
        <w:jc w:val="both"/>
      </w:pPr>
      <w:r>
        <w:rPr>
          <w:rFonts w:ascii="Times New Roman"/>
          <w:b w:val="false"/>
          <w:i w:val="false"/>
          <w:color w:val="000000"/>
          <w:sz w:val="28"/>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p>
      <w:pPr>
        <w:spacing w:after="0"/>
        <w:ind w:left="0"/>
        <w:jc w:val="both"/>
      </w:pPr>
      <w:r>
        <w:rPr>
          <w:rFonts w:ascii="Times New Roman"/>
          <w:b w:val="false"/>
          <w:i w:val="false"/>
          <w:color w:val="000000"/>
          <w:sz w:val="28"/>
        </w:rPr>
        <w:t>
      17) магистрант – магистратурада білім алушы тұлға;</w:t>
      </w:r>
    </w:p>
    <w:p>
      <w:pPr>
        <w:spacing w:after="0"/>
        <w:ind w:left="0"/>
        <w:jc w:val="both"/>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pPr>
        <w:spacing w:after="0"/>
        <w:ind w:left="0"/>
        <w:jc w:val="both"/>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pPr>
        <w:spacing w:after="0"/>
        <w:ind w:left="0"/>
        <w:jc w:val="both"/>
      </w:pPr>
      <w:r>
        <w:rPr>
          <w:rFonts w:ascii="Times New Roman"/>
          <w:b w:val="false"/>
          <w:i w:val="false"/>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pPr>
        <w:spacing w:after="0"/>
        <w:ind w:left="0"/>
        <w:jc w:val="both"/>
      </w:pPr>
      <w:r>
        <w:rPr>
          <w:rFonts w:ascii="Times New Roman"/>
          <w:b w:val="false"/>
          <w:i w:val="false"/>
          <w:color w:val="000000"/>
          <w:sz w:val="28"/>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26) іскерлік әкімшілендіру докторы – DBA бағдарламасын меңгерген тұлғаларға берілетін дәреже;</w:t>
      </w:r>
    </w:p>
    <w:p>
      <w:pPr>
        <w:spacing w:after="0"/>
        <w:ind w:left="0"/>
        <w:jc w:val="both"/>
      </w:pPr>
      <w:r>
        <w:rPr>
          <w:rFonts w:ascii="Times New Roman"/>
          <w:b w:val="false"/>
          <w:i w:val="false"/>
          <w:color w:val="000000"/>
          <w:sz w:val="28"/>
        </w:rPr>
        <w:t>
      27) іскерлік әкімшілендіру магистрі – МВА немесе ЕМВА бағдарламасын меңгерген тұлғаларға берілетін академиялық дәреже;</w:t>
      </w:r>
    </w:p>
    <w:p>
      <w:pPr>
        <w:spacing w:after="0"/>
        <w:ind w:left="0"/>
        <w:jc w:val="both"/>
      </w:pPr>
      <w:r>
        <w:rPr>
          <w:rFonts w:ascii="Times New Roman"/>
          <w:b w:val="false"/>
          <w:i w:val="false"/>
          <w:color w:val="000000"/>
          <w:sz w:val="28"/>
        </w:rPr>
        <w:t>
      28) диссертациялық зерттеудің ғылыми негіздемесі (research proposal (ресҰч пропозал)) – докторант дайындаған және бірінші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465"/>
    <w:p>
      <w:pPr>
        <w:spacing w:after="0"/>
        <w:ind w:left="0"/>
        <w:jc w:val="left"/>
      </w:pPr>
      <w:r>
        <w:rPr>
          <w:rFonts w:ascii="Times New Roman"/>
          <w:b/>
          <w:i w:val="false"/>
          <w:color w:val="000000"/>
        </w:rPr>
        <w:t xml:space="preserve"> 2-тарау. Оқыту нәтижелеріне бағдарлана отырып, магистратураның білім беру бағдарламаларының мазмұнына қойылатын талаптар</w:t>
      </w:r>
    </w:p>
    <w:bookmarkEnd w:id="465"/>
    <w:bookmarkStart w:name="z92" w:id="466"/>
    <w:p>
      <w:pPr>
        <w:spacing w:after="0"/>
        <w:ind w:left="0"/>
        <w:jc w:val="left"/>
      </w:pPr>
      <w:r>
        <w:rPr>
          <w:rFonts w:ascii="Times New Roman"/>
          <w:b/>
          <w:i w:val="false"/>
          <w:color w:val="000000"/>
        </w:rPr>
        <w:t xml:space="preserve"> 1-параграф. Магистратура</w:t>
      </w:r>
    </w:p>
    <w:bookmarkEnd w:id="466"/>
    <w:bookmarkStart w:name="z559" w:id="467"/>
    <w:p>
      <w:pPr>
        <w:spacing w:after="0"/>
        <w:ind w:left="0"/>
        <w:jc w:val="both"/>
      </w:pPr>
      <w:r>
        <w:rPr>
          <w:rFonts w:ascii="Times New Roman"/>
          <w:b w:val="false"/>
          <w:i w:val="false"/>
          <w:color w:val="000000"/>
          <w:sz w:val="28"/>
        </w:rPr>
        <w:t xml:space="preserve">
      3. Магистратураның білім беру бағдарламасының мазмұны мыналардан тұрады: </w:t>
      </w:r>
    </w:p>
    <w:bookmarkEnd w:id="467"/>
    <w:p>
      <w:pPr>
        <w:spacing w:after="0"/>
        <w:ind w:left="0"/>
        <w:jc w:val="both"/>
      </w:pPr>
      <w:r>
        <w:rPr>
          <w:rFonts w:ascii="Times New Roman"/>
          <w:b w:val="false"/>
          <w:i w:val="false"/>
          <w:color w:val="000000"/>
          <w:sz w:val="28"/>
        </w:rPr>
        <w:t>
      1) базалық және бейіндеуші пәндер циклдерін зерделеуді қамтитын теориялық оқу;</w:t>
      </w:r>
    </w:p>
    <w:p>
      <w:pPr>
        <w:spacing w:after="0"/>
        <w:ind w:left="0"/>
        <w:jc w:val="both"/>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p>
      <w:pPr>
        <w:spacing w:after="0"/>
        <w:ind w:left="0"/>
        <w:jc w:val="both"/>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pPr>
        <w:spacing w:after="0"/>
        <w:ind w:left="0"/>
        <w:jc w:val="both"/>
      </w:pPr>
      <w:r>
        <w:rPr>
          <w:rFonts w:ascii="Times New Roman"/>
          <w:b w:val="false"/>
          <w:i w:val="false"/>
          <w:color w:val="000000"/>
          <w:sz w:val="28"/>
        </w:rPr>
        <w:t>
      4) қорытынды аттестаттау.</w:t>
      </w:r>
    </w:p>
    <w:bookmarkStart w:name="z560" w:id="468"/>
    <w:p>
      <w:pPr>
        <w:spacing w:after="0"/>
        <w:ind w:left="0"/>
        <w:jc w:val="both"/>
      </w:pPr>
      <w:r>
        <w:rPr>
          <w:rFonts w:ascii="Times New Roman"/>
          <w:b w:val="false"/>
          <w:i w:val="false"/>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468"/>
    <w:p>
      <w:pPr>
        <w:spacing w:after="0"/>
        <w:ind w:left="0"/>
        <w:jc w:val="both"/>
      </w:pPr>
      <w:r>
        <w:rPr>
          <w:rFonts w:ascii="Times New Roman"/>
          <w:b w:val="false"/>
          <w:i w:val="false"/>
          <w:color w:val="000000"/>
          <w:sz w:val="28"/>
        </w:rPr>
        <w:t>
      ӘАОО-да БП және бейіндеуші пәндер циклдері ЖК пәндерін қамтиды.</w:t>
      </w:r>
    </w:p>
    <w:bookmarkStart w:name="z561" w:id="469"/>
    <w:p>
      <w:pPr>
        <w:spacing w:after="0"/>
        <w:ind w:left="0"/>
        <w:jc w:val="both"/>
      </w:pPr>
      <w:r>
        <w:rPr>
          <w:rFonts w:ascii="Times New Roman"/>
          <w:b w:val="false"/>
          <w:i w:val="false"/>
          <w:color w:val="000000"/>
          <w:sz w:val="28"/>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469"/>
    <w:p>
      <w:pPr>
        <w:spacing w:after="0"/>
        <w:ind w:left="0"/>
        <w:jc w:val="both"/>
      </w:pPr>
      <w:r>
        <w:rPr>
          <w:rFonts w:ascii="Times New Roman"/>
          <w:b w:val="false"/>
          <w:i w:val="false"/>
          <w:color w:val="000000"/>
          <w:sz w:val="28"/>
        </w:rPr>
        <w:t xml:space="preserve">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pPr>
        <w:spacing w:after="0"/>
        <w:ind w:left="0"/>
        <w:jc w:val="both"/>
      </w:pPr>
      <w:r>
        <w:rPr>
          <w:rFonts w:ascii="Times New Roman"/>
          <w:b w:val="false"/>
          <w:i w:val="false"/>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Ғылыми-педагогикалық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p>
      <w:pPr>
        <w:spacing w:after="0"/>
        <w:ind w:left="0"/>
        <w:jc w:val="both"/>
      </w:pPr>
      <w:r>
        <w:rPr>
          <w:rFonts w:ascii="Times New Roman"/>
          <w:b w:val="false"/>
          <w:i w:val="false"/>
          <w:color w:val="000000"/>
          <w:sz w:val="28"/>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 оқу мерзімдері 1 жыл және 1,5 жыл болатын 6 академиялық кредитті құрайды. </w:t>
      </w:r>
    </w:p>
    <w:p>
      <w:pPr>
        <w:spacing w:after="0"/>
        <w:ind w:left="0"/>
        <w:jc w:val="both"/>
      </w:pPr>
      <w:r>
        <w:rPr>
          <w:rFonts w:ascii="Times New Roman"/>
          <w:b w:val="false"/>
          <w:i w:val="false"/>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Ғылыми-педагогикалық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p>
      <w:pPr>
        <w:spacing w:after="0"/>
        <w:ind w:left="0"/>
        <w:jc w:val="both"/>
      </w:pPr>
      <w:r>
        <w:rPr>
          <w:rFonts w:ascii="Times New Roman"/>
          <w:b w:val="false"/>
          <w:i w:val="false"/>
          <w:color w:val="000000"/>
          <w:sz w:val="28"/>
        </w:rPr>
        <w:t>
      ӘАОО-ларда ғылыми-педагогикалық бағыттағы магистратурада бейіндеуші пәндер циклінің көлемі магистратураның білім беру бағдарламасының жалпы көлемінен кемінде 46%-ды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p>
      <w:pPr>
        <w:spacing w:after="0"/>
        <w:ind w:left="0"/>
        <w:jc w:val="both"/>
      </w:pPr>
      <w:r>
        <w:rPr>
          <w:rFonts w:ascii="Times New Roman"/>
          <w:b w:val="false"/>
          <w:i w:val="false"/>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6" w:id="470"/>
    <w:p>
      <w:pPr>
        <w:spacing w:after="0"/>
        <w:ind w:left="0"/>
        <w:jc w:val="both"/>
      </w:pPr>
      <w:r>
        <w:rPr>
          <w:rFonts w:ascii="Times New Roman"/>
          <w:b w:val="false"/>
          <w:i w:val="false"/>
          <w:color w:val="000000"/>
          <w:sz w:val="28"/>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470"/>
    <w:bookmarkStart w:name="z567" w:id="471"/>
    <w:p>
      <w:pPr>
        <w:spacing w:after="0"/>
        <w:ind w:left="0"/>
        <w:jc w:val="both"/>
      </w:pPr>
      <w:r>
        <w:rPr>
          <w:rFonts w:ascii="Times New Roman"/>
          <w:b w:val="false"/>
          <w:i w:val="false"/>
          <w:color w:val="000000"/>
          <w:sz w:val="28"/>
        </w:rPr>
        <w:t>
      11. Тиісті бағыттар бойынша магистратураның білім беру бағдарламасының құрылымы осы стандартқа 1, 2, 3 және 4-қосымшаларға сәйкес айқындалады.</w:t>
      </w:r>
    </w:p>
    <w:bookmarkEnd w:id="471"/>
    <w:bookmarkStart w:name="z568" w:id="472"/>
    <w:p>
      <w:pPr>
        <w:spacing w:after="0"/>
        <w:ind w:left="0"/>
        <w:jc w:val="both"/>
      </w:pPr>
      <w:r>
        <w:rPr>
          <w:rFonts w:ascii="Times New Roman"/>
          <w:b w:val="false"/>
          <w:i w:val="false"/>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72"/>
    <w:bookmarkStart w:name="z569" w:id="473"/>
    <w:p>
      <w:pPr>
        <w:spacing w:after="0"/>
        <w:ind w:left="0"/>
        <w:jc w:val="both"/>
      </w:pPr>
      <w:r>
        <w:rPr>
          <w:rFonts w:ascii="Times New Roman"/>
          <w:b w:val="false"/>
          <w:i w:val="false"/>
          <w:color w:val="000000"/>
          <w:sz w:val="28"/>
        </w:rPr>
        <w:t>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bookmarkEnd w:id="473"/>
    <w:bookmarkStart w:name="z570" w:id="474"/>
    <w:p>
      <w:pPr>
        <w:spacing w:after="0"/>
        <w:ind w:left="0"/>
        <w:jc w:val="both"/>
      </w:pPr>
      <w:r>
        <w:rPr>
          <w:rFonts w:ascii="Times New Roman"/>
          <w:b w:val="false"/>
          <w:i w:val="false"/>
          <w:color w:val="000000"/>
          <w:sz w:val="28"/>
        </w:rPr>
        <w:t>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474"/>
    <w:p>
      <w:pPr>
        <w:spacing w:after="0"/>
        <w:ind w:left="0"/>
        <w:jc w:val="both"/>
      </w:pPr>
      <w:r>
        <w:rPr>
          <w:rFonts w:ascii="Times New Roman"/>
          <w:b w:val="false"/>
          <w:i w:val="false"/>
          <w:color w:val="000000"/>
          <w:sz w:val="28"/>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bookmarkStart w:name="z571" w:id="475"/>
    <w:p>
      <w:pPr>
        <w:spacing w:after="0"/>
        <w:ind w:left="0"/>
        <w:jc w:val="both"/>
      </w:pPr>
      <w:r>
        <w:rPr>
          <w:rFonts w:ascii="Times New Roman"/>
          <w:b w:val="false"/>
          <w:i w:val="false"/>
          <w:color w:val="000000"/>
          <w:sz w:val="28"/>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475"/>
    <w:p>
      <w:pPr>
        <w:spacing w:after="0"/>
        <w:ind w:left="0"/>
        <w:jc w:val="both"/>
      </w:pPr>
      <w:r>
        <w:rPr>
          <w:rFonts w:ascii="Times New Roman"/>
          <w:b w:val="false"/>
          <w:i w:val="false"/>
          <w:color w:val="000000"/>
          <w:sz w:val="28"/>
        </w:rPr>
        <w:t>
      Бизнес-орта үшін мамандар даярлау мақсатында ЖОО MBA бағдарламаларын іске асыра алады.</w:t>
      </w:r>
    </w:p>
    <w:bookmarkStart w:name="z572" w:id="476"/>
    <w:p>
      <w:pPr>
        <w:spacing w:after="0"/>
        <w:ind w:left="0"/>
        <w:jc w:val="both"/>
      </w:pPr>
      <w:r>
        <w:rPr>
          <w:rFonts w:ascii="Times New Roman"/>
          <w:b w:val="false"/>
          <w:i w:val="false"/>
          <w:color w:val="000000"/>
          <w:sz w:val="28"/>
        </w:rPr>
        <w:t xml:space="preserve">
      16. Магистрлік бағдарламаның міндетті компоненті мыналар болып табылады: </w:t>
      </w:r>
    </w:p>
    <w:bookmarkEnd w:id="476"/>
    <w:p>
      <w:pPr>
        <w:spacing w:after="0"/>
        <w:ind w:left="0"/>
        <w:jc w:val="both"/>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p>
      <w:pPr>
        <w:spacing w:after="0"/>
        <w:ind w:left="0"/>
        <w:jc w:val="both"/>
      </w:pPr>
      <w:r>
        <w:rPr>
          <w:rFonts w:ascii="Times New Roman"/>
          <w:b w:val="false"/>
          <w:i w:val="false"/>
          <w:color w:val="000000"/>
          <w:sz w:val="28"/>
        </w:rPr>
        <w:t>
      1) БП циклінде педагогикалық – ЖОО-да (ӘАОО-ларда БП циклінде және ОҚТ);</w:t>
      </w:r>
    </w:p>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 (ӘАОО-ларда МҒЗЖ шеңберінде).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477"/>
    <w:p>
      <w:pPr>
        <w:spacing w:after="0"/>
        <w:ind w:left="0"/>
        <w:jc w:val="both"/>
      </w:pPr>
      <w:r>
        <w:rPr>
          <w:rFonts w:ascii="Times New Roman"/>
          <w:b w:val="false"/>
          <w:i w:val="false"/>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bookmarkEnd w:id="477"/>
    <w:bookmarkStart w:name="z575" w:id="478"/>
    <w:p>
      <w:pPr>
        <w:spacing w:after="0"/>
        <w:ind w:left="0"/>
        <w:jc w:val="both"/>
      </w:pPr>
      <w:r>
        <w:rPr>
          <w:rFonts w:ascii="Times New Roman"/>
          <w:b w:val="false"/>
          <w:i w:val="false"/>
          <w:color w:val="000000"/>
          <w:sz w:val="28"/>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ӘАОО-ны қоспағанда, бейінді магистратураның білім беру бағдарламасы бейіндеуші пәндер циклінде өндірістік практиканы қамтиды. </w:t>
      </w:r>
    </w:p>
    <w:p>
      <w:pPr>
        <w:spacing w:after="0"/>
        <w:ind w:left="0"/>
        <w:jc w:val="both"/>
      </w:pPr>
      <w:r>
        <w:rPr>
          <w:rFonts w:ascii="Times New Roman"/>
          <w:b w:val="false"/>
          <w:i w:val="false"/>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pPr>
        <w:spacing w:after="0"/>
        <w:ind w:left="0"/>
        <w:jc w:val="both"/>
      </w:pPr>
      <w:r>
        <w:rPr>
          <w:rFonts w:ascii="Times New Roman"/>
          <w:b w:val="false"/>
          <w:i w:val="false"/>
          <w:color w:val="000000"/>
          <w:sz w:val="28"/>
        </w:rPr>
        <w:t>
      ӘАОО-да өндірістік практика МҒЗЖ шеңберінде кәсіптік практика немесе әскери тағылымдама түрінде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77" w:id="479"/>
    <w:p>
      <w:pPr>
        <w:spacing w:after="0"/>
        <w:ind w:left="0"/>
        <w:jc w:val="both"/>
      </w:pPr>
      <w:r>
        <w:rPr>
          <w:rFonts w:ascii="Times New Roman"/>
          <w:b w:val="false"/>
          <w:i w:val="false"/>
          <w:color w:val="000000"/>
          <w:sz w:val="28"/>
        </w:rPr>
        <w:t xml:space="preserve">
      21. Зерттеу (өндірістік) практиканың мазмұны диссертациялық (жобалық) зерттеу тақырыбымен айқындалады. </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p>
      <w:pPr>
        <w:spacing w:after="0"/>
        <w:ind w:left="0"/>
        <w:jc w:val="both"/>
      </w:pPr>
      <w:r>
        <w:rPr>
          <w:rFonts w:ascii="Times New Roman"/>
          <w:b w:val="false"/>
          <w:i w:val="false"/>
          <w:color w:val="000000"/>
          <w:sz w:val="28"/>
        </w:rPr>
        <w:t>
      МҒЗЖ (МЭЗЖ) оқу жұмысының басқа түрлерімен қатар немесе жеке кезеңде жоспарланады.</w:t>
      </w:r>
    </w:p>
    <w:p>
      <w:pPr>
        <w:spacing w:after="0"/>
        <w:ind w:left="0"/>
        <w:jc w:val="both"/>
      </w:pPr>
      <w:r>
        <w:rPr>
          <w:rFonts w:ascii="Times New Roman"/>
          <w:b w:val="false"/>
          <w:i w:val="false"/>
          <w:color w:val="000000"/>
          <w:sz w:val="28"/>
        </w:rPr>
        <w:t>
      ӘАОО-да ғылыми тағылымдама МҒЗЖ шеңберінде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480"/>
    <w:p>
      <w:pPr>
        <w:spacing w:after="0"/>
        <w:ind w:left="0"/>
        <w:jc w:val="both"/>
      </w:pPr>
      <w:r>
        <w:rPr>
          <w:rFonts w:ascii="Times New Roman"/>
          <w:b w:val="false"/>
          <w:i w:val="false"/>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480"/>
    <w:bookmarkStart w:name="z580" w:id="481"/>
    <w:p>
      <w:pPr>
        <w:spacing w:after="0"/>
        <w:ind w:left="0"/>
        <w:jc w:val="both"/>
      </w:pPr>
      <w:r>
        <w:rPr>
          <w:rFonts w:ascii="Times New Roman"/>
          <w:b w:val="false"/>
          <w:i w:val="false"/>
          <w:color w:val="000000"/>
          <w:sz w:val="28"/>
        </w:rPr>
        <w:t>
      24. Ғылыми-педагогикалық магистратурадағы магистранттың ғылыми-зерттеу жұмысына қойылатын талаптар:</w:t>
      </w:r>
    </w:p>
    <w:bookmarkEnd w:id="481"/>
    <w:p>
      <w:pPr>
        <w:spacing w:after="0"/>
        <w:ind w:left="0"/>
        <w:jc w:val="both"/>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өзекті, ғылыми жаңалығының және практикалық маңызының болуы;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p>
      <w:pPr>
        <w:spacing w:after="0"/>
        <w:ind w:left="0"/>
        <w:jc w:val="both"/>
      </w:pPr>
      <w:r>
        <w:rPr>
          <w:rFonts w:ascii="Times New Roman"/>
          <w:b w:val="false"/>
          <w:i w:val="false"/>
          <w:color w:val="000000"/>
          <w:sz w:val="28"/>
        </w:rPr>
        <w:t>
      4) ғылыми зерттеулердің қазіргі әдістерін қолдана отырып орындалуы;</w:t>
      </w:r>
    </w:p>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p>
      <w:pPr>
        <w:spacing w:after="0"/>
        <w:ind w:left="0"/>
        <w:jc w:val="both"/>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Start w:name="z581" w:id="482"/>
    <w:p>
      <w:pPr>
        <w:spacing w:after="0"/>
        <w:ind w:left="0"/>
        <w:jc w:val="both"/>
      </w:pPr>
      <w:r>
        <w:rPr>
          <w:rFonts w:ascii="Times New Roman"/>
          <w:b w:val="false"/>
          <w:i w:val="false"/>
          <w:color w:val="000000"/>
          <w:sz w:val="28"/>
        </w:rPr>
        <w:t>
      25. Бейінді магистратурадағы магистранттың эксперименттік-зерттеу жұмысына қойылатын талаптар:</w:t>
      </w:r>
    </w:p>
    <w:bookmarkEnd w:id="482"/>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pPr>
        <w:spacing w:after="0"/>
        <w:ind w:left="0"/>
        <w:jc w:val="both"/>
      </w:pPr>
      <w:r>
        <w:rPr>
          <w:rFonts w:ascii="Times New Roman"/>
          <w:b w:val="false"/>
          <w:i w:val="false"/>
          <w:color w:val="000000"/>
          <w:sz w:val="28"/>
        </w:rPr>
        <w:t>
      3) алдыңғы қатарлы ақпараттық технологияларды қолдана отырып орындалуы;</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Start w:name="z582" w:id="483"/>
    <w:p>
      <w:pPr>
        <w:spacing w:after="0"/>
        <w:ind w:left="0"/>
        <w:jc w:val="both"/>
      </w:pPr>
      <w:r>
        <w:rPr>
          <w:rFonts w:ascii="Times New Roman"/>
          <w:b w:val="false"/>
          <w:i w:val="false"/>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bookmarkEnd w:id="483"/>
    <w:bookmarkStart w:name="z583" w:id="484"/>
    <w:p>
      <w:pPr>
        <w:spacing w:after="0"/>
        <w:ind w:left="0"/>
        <w:jc w:val="both"/>
      </w:pPr>
      <w:r>
        <w:rPr>
          <w:rFonts w:ascii="Times New Roman"/>
          <w:b w:val="false"/>
          <w:i w:val="false"/>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bookmarkEnd w:id="484"/>
    <w:bookmarkStart w:name="z584" w:id="485"/>
    <w:p>
      <w:pPr>
        <w:spacing w:after="0"/>
        <w:ind w:left="0"/>
        <w:jc w:val="both"/>
      </w:pPr>
      <w:r>
        <w:rPr>
          <w:rFonts w:ascii="Times New Roman"/>
          <w:b w:val="false"/>
          <w:i w:val="false"/>
          <w:color w:val="000000"/>
          <w:sz w:val="28"/>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485"/>
    <w:bookmarkStart w:name="z585" w:id="486"/>
    <w:p>
      <w:pPr>
        <w:spacing w:after="0"/>
        <w:ind w:left="0"/>
        <w:jc w:val="both"/>
      </w:pPr>
      <w:r>
        <w:rPr>
          <w:rFonts w:ascii="Times New Roman"/>
          <w:b w:val="false"/>
          <w:i w:val="false"/>
          <w:color w:val="000000"/>
          <w:sz w:val="28"/>
        </w:rPr>
        <w:t>
      29. ЖОО магистранттың зерттеу нәтижелерін жариялауына көмек көрсетеді.</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Оқуға қабылданғаннан кейін екі ай ішінде әрбір магистрантқа магистрлік диссертацияға (жобаға) жетекшілік жасау үшін ғылыми жетекші тағайындалады. </w:t>
      </w:r>
    </w:p>
    <w:p>
      <w:pPr>
        <w:spacing w:after="0"/>
        <w:ind w:left="0"/>
        <w:jc w:val="both"/>
      </w:pPr>
      <w:r>
        <w:rPr>
          <w:rFonts w:ascii="Times New Roman"/>
          <w:b w:val="false"/>
          <w:i w:val="false"/>
          <w:color w:val="000000"/>
          <w:sz w:val="28"/>
        </w:rPr>
        <w:t>
      Магистранттың ғылыми жетекшісі және зерттеу тақырыбы ғылыми кеңестің шешімімен бекітіледі.</w:t>
      </w:r>
    </w:p>
    <w:p>
      <w:pPr>
        <w:spacing w:after="0"/>
        <w:ind w:left="0"/>
        <w:jc w:val="both"/>
      </w:pPr>
      <w:r>
        <w:rPr>
          <w:rFonts w:ascii="Times New Roman"/>
          <w:b w:val="false"/>
          <w:i w:val="false"/>
          <w:color w:val="000000"/>
          <w:sz w:val="28"/>
        </w:rPr>
        <w:t>
      Магистрлік диссертацияларға жетекшілікті даярлық бағытының тиісті 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 орган бекіткен Ғылыми 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 JCR (ЖСР) базасында импакт-факторы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pPr>
        <w:spacing w:after="0"/>
        <w:ind w:left="0"/>
        <w:jc w:val="both"/>
      </w:pPr>
      <w:r>
        <w:rPr>
          <w:rFonts w:ascii="Times New Roman"/>
          <w:b w:val="false"/>
          <w:i w:val="false"/>
          <w:color w:val="000000"/>
          <w:sz w:val="28"/>
        </w:rPr>
        <w:t>
      ӘАОО-ларда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pPr>
        <w:spacing w:after="0"/>
        <w:ind w:left="0"/>
        <w:jc w:val="both"/>
      </w:pPr>
      <w:r>
        <w:rPr>
          <w:rFonts w:ascii="Times New Roman"/>
          <w:b w:val="false"/>
          <w:i w:val="false"/>
          <w:color w:val="000000"/>
          <w:sz w:val="28"/>
        </w:rPr>
        <w:t>
      ӘАОО-да магистранттың ғылыми жетекшісі ғылым кандидаттары немесе докторлары немесе PhD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басылымдар тізбесіне енгізілген басылымдарда 5 ғылыми мақаланың авторы болып табылатындар тағайындалады.</w:t>
      </w:r>
    </w:p>
    <w:p>
      <w:pPr>
        <w:spacing w:after="0"/>
        <w:ind w:left="0"/>
        <w:jc w:val="both"/>
      </w:pPr>
      <w:r>
        <w:rPr>
          <w:rFonts w:ascii="Times New Roman"/>
          <w:b w:val="false"/>
          <w:i w:val="false"/>
          <w:color w:val="000000"/>
          <w:sz w:val="28"/>
        </w:rPr>
        <w:t>
      Қажет болған жағдайда ғылымның аралас салалары бойынша ғылыми консультанттар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31.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p>
      <w:pPr>
        <w:spacing w:after="0"/>
        <w:ind w:left="0"/>
        <w:jc w:val="both"/>
      </w:pPr>
      <w:r>
        <w:rPr>
          <w:rFonts w:ascii="Times New Roman"/>
          <w:b w:val="false"/>
          <w:i w:val="false"/>
          <w:color w:val="000000"/>
          <w:sz w:val="28"/>
        </w:rPr>
        <w:t>
      ӘАОО-да магистрлік диссертацияның (жобаның)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9" w:id="487"/>
    <w:p>
      <w:pPr>
        <w:spacing w:after="0"/>
        <w:ind w:left="0"/>
        <w:jc w:val="both"/>
      </w:pPr>
      <w:r>
        <w:rPr>
          <w:rFonts w:ascii="Times New Roman"/>
          <w:b w:val="false"/>
          <w:i w:val="false"/>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bookmarkEnd w:id="487"/>
    <w:bookmarkStart w:name="z590" w:id="488"/>
    <w:p>
      <w:pPr>
        <w:spacing w:after="0"/>
        <w:ind w:left="0"/>
        <w:jc w:val="both"/>
      </w:pPr>
      <w:r>
        <w:rPr>
          <w:rFonts w:ascii="Times New Roman"/>
          <w:b w:val="false"/>
          <w:i w:val="false"/>
          <w:color w:val="000000"/>
          <w:sz w:val="28"/>
        </w:rPr>
        <w:t>
      34. Магистрлік диссертацияны (жобаны) қорғау магистрлік диссертацияны (жобаны) дайындауды, оны ресімдеуді және қорғау рәсімін қамтиды.</w:t>
      </w:r>
    </w:p>
    <w:bookmarkEnd w:id="488"/>
    <w:bookmarkStart w:name="z591" w:id="489"/>
    <w:p>
      <w:pPr>
        <w:spacing w:after="0"/>
        <w:ind w:left="0"/>
        <w:jc w:val="both"/>
      </w:pPr>
      <w:r>
        <w:rPr>
          <w:rFonts w:ascii="Times New Roman"/>
          <w:b w:val="false"/>
          <w:i w:val="false"/>
          <w:color w:val="000000"/>
          <w:sz w:val="28"/>
        </w:rPr>
        <w:t>
      35. Магистрлік диссертацияны (жобаны) қорғау рәсімін ЖОО және ғылыми ұйым дербес айқындайды.</w:t>
      </w:r>
    </w:p>
    <w:bookmarkEnd w:id="489"/>
    <w:bookmarkStart w:name="z592" w:id="490"/>
    <w:p>
      <w:pPr>
        <w:spacing w:after="0"/>
        <w:ind w:left="0"/>
        <w:jc w:val="both"/>
      </w:pPr>
      <w:r>
        <w:rPr>
          <w:rFonts w:ascii="Times New Roman"/>
          <w:b w:val="false"/>
          <w:i w:val="false"/>
          <w:color w:val="000000"/>
          <w:sz w:val="28"/>
        </w:rPr>
        <w:t>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490"/>
    <w:bookmarkStart w:name="z593" w:id="491"/>
    <w:p>
      <w:pPr>
        <w:spacing w:after="0"/>
        <w:ind w:left="0"/>
        <w:jc w:val="both"/>
      </w:pPr>
      <w:r>
        <w:rPr>
          <w:rFonts w:ascii="Times New Roman"/>
          <w:b w:val="false"/>
          <w:i w:val="false"/>
          <w:color w:val="000000"/>
          <w:sz w:val="28"/>
        </w:rPr>
        <w:t>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bookmarkEnd w:id="491"/>
    <w:bookmarkStart w:name="z594" w:id="492"/>
    <w:p>
      <w:pPr>
        <w:spacing w:after="0"/>
        <w:ind w:left="0"/>
        <w:jc w:val="both"/>
      </w:pPr>
      <w:r>
        <w:rPr>
          <w:rFonts w:ascii="Times New Roman"/>
          <w:b w:val="false"/>
          <w:i w:val="false"/>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492"/>
    <w:p>
      <w:pPr>
        <w:spacing w:after="0"/>
        <w:ind w:left="0"/>
        <w:jc w:val="both"/>
      </w:pPr>
      <w:r>
        <w:rPr>
          <w:rFonts w:ascii="Times New Roman"/>
          <w:b w:val="false"/>
          <w:i w:val="false"/>
          <w:color w:val="000000"/>
          <w:sz w:val="28"/>
        </w:rPr>
        <w:t>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Қорытынды аттестаттау ғылыми-педагогикалық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p>
      <w:pPr>
        <w:spacing w:after="0"/>
        <w:ind w:left="0"/>
        <w:jc w:val="both"/>
      </w:pPr>
      <w:r>
        <w:rPr>
          <w:rFonts w:ascii="Times New Roman"/>
          <w:b w:val="false"/>
          <w:i w:val="false"/>
          <w:color w:val="000000"/>
          <w:sz w:val="28"/>
        </w:rPr>
        <w:t>
      ӘАОО-ларда қорытынды аттестаттау көлемі өз бетінше анықталады, 12 кредиттен аспайды және ӘАОО өз бетінше пәндер цикліне және басқа да қызметтер түрлеріне қайта бөле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 </w:t>
      </w:r>
    </w:p>
    <w:p>
      <w:pPr>
        <w:spacing w:after="0"/>
        <w:ind w:left="0"/>
        <w:jc w:val="both"/>
      </w:pPr>
      <w:r>
        <w:rPr>
          <w:rFonts w:ascii="Times New Roman"/>
          <w:b w:val="false"/>
          <w:i w:val="false"/>
          <w:color w:val="000000"/>
          <w:sz w:val="28"/>
        </w:rPr>
        <w:t xml:space="preserve">
      ӘАОО-ларда қорытынды аттестаттау кешенді мемлекеттік емтихан тапсыру және (немесе) магистрлік диссертация (жоба) қорғау нысанында өткізіледі. </w:t>
      </w:r>
    </w:p>
    <w:p>
      <w:pPr>
        <w:spacing w:after="0"/>
        <w:ind w:left="0"/>
        <w:jc w:val="both"/>
      </w:pPr>
      <w:r>
        <w:rPr>
          <w:rFonts w:ascii="Times New Roman"/>
          <w:b w:val="false"/>
          <w:i w:val="false"/>
          <w:color w:val="000000"/>
          <w:sz w:val="28"/>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w:t>
      </w:r>
    </w:p>
    <w:p>
      <w:pPr>
        <w:spacing w:after="0"/>
        <w:ind w:left="0"/>
        <w:jc w:val="both"/>
      </w:pPr>
      <w:r>
        <w:rPr>
          <w:rFonts w:ascii="Times New Roman"/>
          <w:b w:val="false"/>
          <w:i w:val="false"/>
          <w:color w:val="000000"/>
          <w:sz w:val="28"/>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493"/>
    <w:p>
      <w:pPr>
        <w:spacing w:after="0"/>
        <w:ind w:left="0"/>
        <w:jc w:val="both"/>
      </w:pPr>
      <w:r>
        <w:rPr>
          <w:rFonts w:ascii="Times New Roman"/>
          <w:b w:val="false"/>
          <w:i w:val="false"/>
          <w:color w:val="000000"/>
          <w:sz w:val="28"/>
        </w:rPr>
        <w:t>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МВА (ЕМВА) бітірушілерінің басты және кәсіби құзыреттеріне қойылатын талаптар.</w:t>
      </w:r>
    </w:p>
    <w:p>
      <w:pPr>
        <w:spacing w:after="0"/>
        <w:ind w:left="0"/>
        <w:jc w:val="both"/>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both"/>
      </w:pPr>
      <w:r>
        <w:rPr>
          <w:rFonts w:ascii="Times New Roman"/>
          <w:b w:val="false"/>
          <w:i w:val="false"/>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pPr>
        <w:spacing w:after="0"/>
        <w:ind w:left="0"/>
        <w:jc w:val="both"/>
      </w:pPr>
      <w:r>
        <w:rPr>
          <w:rFonts w:ascii="Times New Roman"/>
          <w:b w:val="false"/>
          <w:i w:val="false"/>
          <w:color w:val="000000"/>
          <w:sz w:val="28"/>
        </w:rPr>
        <w:t>
      3) стратегиялық басқарудағы көшбасшылық тұжырымдамасы;</w:t>
      </w:r>
    </w:p>
    <w:p>
      <w:pPr>
        <w:spacing w:after="0"/>
        <w:ind w:left="0"/>
        <w:jc w:val="both"/>
      </w:pPr>
      <w:r>
        <w:rPr>
          <w:rFonts w:ascii="Times New Roman"/>
          <w:b w:val="false"/>
          <w:i w:val="false"/>
          <w:color w:val="000000"/>
          <w:sz w:val="28"/>
        </w:rPr>
        <w:t>
      4) басқарудың заманауи тәсілдері;</w:t>
      </w:r>
    </w:p>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both"/>
      </w:pPr>
      <w:r>
        <w:rPr>
          <w:rFonts w:ascii="Times New Roman"/>
          <w:b w:val="false"/>
          <w:i w:val="false"/>
          <w:color w:val="000000"/>
          <w:sz w:val="28"/>
        </w:rPr>
        <w:t>
      6) бизнестің жаһандану мәні;</w:t>
      </w:r>
    </w:p>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0" w:id="494"/>
    <w:p>
      <w:pPr>
        <w:spacing w:after="0"/>
        <w:ind w:left="0"/>
        <w:jc w:val="both"/>
      </w:pPr>
      <w:r>
        <w:rPr>
          <w:rFonts w:ascii="Times New Roman"/>
          <w:b w:val="false"/>
          <w:i w:val="false"/>
          <w:color w:val="000000"/>
          <w:sz w:val="28"/>
        </w:rPr>
        <w:t>
      44. МВА (ЕМВА) білім беру бағдарламасы мыналарды қамтиды:</w:t>
      </w:r>
    </w:p>
    <w:bookmarkEnd w:id="494"/>
    <w:p>
      <w:pPr>
        <w:spacing w:after="0"/>
        <w:ind w:left="0"/>
        <w:jc w:val="both"/>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p>
      <w:pPr>
        <w:spacing w:after="0"/>
        <w:ind w:left="0"/>
        <w:jc w:val="both"/>
      </w:pPr>
      <w:r>
        <w:rPr>
          <w:rFonts w:ascii="Times New Roman"/>
          <w:b w:val="false"/>
          <w:i w:val="false"/>
          <w:color w:val="000000"/>
          <w:sz w:val="28"/>
        </w:rPr>
        <w:t>
      2) өндірістік практиканы (өндірістен қол үзіп білім алушы тұлғалар үшін);</w:t>
      </w:r>
    </w:p>
    <w:p>
      <w:pPr>
        <w:spacing w:after="0"/>
        <w:ind w:left="0"/>
        <w:jc w:val="both"/>
      </w:pPr>
      <w:r>
        <w:rPr>
          <w:rFonts w:ascii="Times New Roman"/>
          <w:b w:val="false"/>
          <w:i w:val="false"/>
          <w:color w:val="000000"/>
          <w:sz w:val="28"/>
        </w:rPr>
        <w:t>
      3) магистрлік диссертацияны немесе жобаны орындау;</w:t>
      </w:r>
    </w:p>
    <w:p>
      <w:pPr>
        <w:spacing w:after="0"/>
        <w:ind w:left="0"/>
        <w:jc w:val="both"/>
      </w:pPr>
      <w:r>
        <w:rPr>
          <w:rFonts w:ascii="Times New Roman"/>
          <w:b w:val="false"/>
          <w:i w:val="false"/>
          <w:color w:val="000000"/>
          <w:sz w:val="28"/>
        </w:rPr>
        <w:t>
      4) қорытынды аттестаттау.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Басты және кәсіби құзыреттерді қалыптастыру бойынша МВА (ЕМВА) білім беру бағдарламалары міндетті және элективті компоненттер пәндерінен тұрады.</w:t>
      </w:r>
    </w:p>
    <w:p>
      <w:pPr>
        <w:spacing w:after="0"/>
        <w:ind w:left="0"/>
        <w:jc w:val="both"/>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2" w:id="495"/>
    <w:p>
      <w:pPr>
        <w:spacing w:after="0"/>
        <w:ind w:left="0"/>
        <w:jc w:val="both"/>
      </w:pPr>
      <w:r>
        <w:rPr>
          <w:rFonts w:ascii="Times New Roman"/>
          <w:b w:val="false"/>
          <w:i w:val="false"/>
          <w:color w:val="000000"/>
          <w:sz w:val="28"/>
        </w:rPr>
        <w:t>
      46. МВА және ЕМВА білім беру бағдарламасының құрылымы осы МЖБС-ға 6-қосымшаға сәйкес белгіленеді.</w:t>
      </w:r>
    </w:p>
    <w:bookmarkEnd w:id="495"/>
    <w:bookmarkStart w:name="z603" w:id="496"/>
    <w:p>
      <w:pPr>
        <w:spacing w:after="0"/>
        <w:ind w:left="0"/>
        <w:jc w:val="both"/>
      </w:pPr>
      <w:r>
        <w:rPr>
          <w:rFonts w:ascii="Times New Roman"/>
          <w:b w:val="false"/>
          <w:i w:val="false"/>
          <w:color w:val="000000"/>
          <w:sz w:val="28"/>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bookmarkEnd w:id="496"/>
    <w:bookmarkStart w:name="z604" w:id="497"/>
    <w:p>
      <w:pPr>
        <w:spacing w:after="0"/>
        <w:ind w:left="0"/>
        <w:jc w:val="both"/>
      </w:pPr>
      <w:r>
        <w:rPr>
          <w:rFonts w:ascii="Times New Roman"/>
          <w:b w:val="false"/>
          <w:i w:val="false"/>
          <w:color w:val="000000"/>
          <w:sz w:val="28"/>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bookmarkEnd w:id="497"/>
    <w:bookmarkStart w:name="z605" w:id="498"/>
    <w:p>
      <w:pPr>
        <w:spacing w:after="0"/>
        <w:ind w:left="0"/>
        <w:jc w:val="both"/>
      </w:pPr>
      <w:r>
        <w:rPr>
          <w:rFonts w:ascii="Times New Roman"/>
          <w:b w:val="false"/>
          <w:i w:val="false"/>
          <w:color w:val="000000"/>
          <w:sz w:val="28"/>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498"/>
    <w:p>
      <w:pPr>
        <w:spacing w:after="0"/>
        <w:ind w:left="0"/>
        <w:jc w:val="both"/>
      </w:pPr>
      <w:r>
        <w:rPr>
          <w:rFonts w:ascii="Times New Roman"/>
          <w:b w:val="false"/>
          <w:i w:val="false"/>
          <w:color w:val="000000"/>
          <w:sz w:val="28"/>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bookmarkStart w:name="z606" w:id="499"/>
    <w:p>
      <w:pPr>
        <w:spacing w:after="0"/>
        <w:ind w:left="0"/>
        <w:jc w:val="both"/>
      </w:pPr>
      <w:r>
        <w:rPr>
          <w:rFonts w:ascii="Times New Roman"/>
          <w:b w:val="false"/>
          <w:i w:val="false"/>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499"/>
    <w:p>
      <w:pPr>
        <w:spacing w:after="0"/>
        <w:ind w:left="0"/>
        <w:jc w:val="both"/>
      </w:pPr>
      <w:r>
        <w:rPr>
          <w:rFonts w:ascii="Times New Roman"/>
          <w:b w:val="false"/>
          <w:i w:val="false"/>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pPr>
        <w:spacing w:after="0"/>
        <w:ind w:left="0"/>
        <w:jc w:val="both"/>
      </w:pPr>
      <w:r>
        <w:rPr>
          <w:rFonts w:ascii="Times New Roman"/>
          <w:b w:val="false"/>
          <w:i w:val="false"/>
          <w:color w:val="000000"/>
          <w:sz w:val="28"/>
        </w:rPr>
        <w:t xml:space="preserve">
      Пререквизиттер ретінде магистрант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ұсынады.</w:t>
      </w:r>
    </w:p>
    <w:p>
      <w:pPr>
        <w:spacing w:after="0"/>
        <w:ind w:left="0"/>
        <w:jc w:val="both"/>
      </w:pPr>
      <w:r>
        <w:rPr>
          <w:rFonts w:ascii="Times New Roman"/>
          <w:b w:val="false"/>
          <w:i w:val="false"/>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pPr>
        <w:spacing w:after="0"/>
        <w:ind w:left="0"/>
        <w:jc w:val="both"/>
      </w:pPr>
      <w:r>
        <w:rPr>
          <w:rFonts w:ascii="Times New Roman"/>
          <w:b w:val="false"/>
          <w:i w:val="false"/>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bookmarkStart w:name="z607" w:id="500"/>
    <w:p>
      <w:pPr>
        <w:spacing w:after="0"/>
        <w:ind w:left="0"/>
        <w:jc w:val="both"/>
      </w:pPr>
      <w:r>
        <w:rPr>
          <w:rFonts w:ascii="Times New Roman"/>
          <w:b w:val="false"/>
          <w:i w:val="false"/>
          <w:color w:val="000000"/>
          <w:sz w:val="28"/>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500"/>
    <w:bookmarkStart w:name="z93" w:id="501"/>
    <w:p>
      <w:pPr>
        <w:spacing w:after="0"/>
        <w:ind w:left="0"/>
        <w:jc w:val="left"/>
      </w:pPr>
      <w:r>
        <w:rPr>
          <w:rFonts w:ascii="Times New Roman"/>
          <w:b/>
          <w:i w:val="false"/>
          <w:color w:val="000000"/>
        </w:rPr>
        <w:t xml:space="preserve"> 3-тарау. Магистранттың оқу жүктемесінің ең жоғары көлеміне қойылатын талаптар</w:t>
      </w:r>
    </w:p>
    <w:bookmarkEnd w:id="501"/>
    <w:bookmarkStart w:name="z608" w:id="502"/>
    <w:p>
      <w:pPr>
        <w:spacing w:after="0"/>
        <w:ind w:left="0"/>
        <w:jc w:val="both"/>
      </w:pPr>
      <w:r>
        <w:rPr>
          <w:rFonts w:ascii="Times New Roman"/>
          <w:b w:val="false"/>
          <w:i w:val="false"/>
          <w:color w:val="000000"/>
          <w:sz w:val="28"/>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502"/>
    <w:bookmarkStart w:name="z609" w:id="503"/>
    <w:p>
      <w:pPr>
        <w:spacing w:after="0"/>
        <w:ind w:left="0"/>
        <w:jc w:val="both"/>
      </w:pPr>
      <w:r>
        <w:rPr>
          <w:rFonts w:ascii="Times New Roman"/>
          <w:b w:val="false"/>
          <w:i w:val="false"/>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503"/>
    <w:bookmarkStart w:name="z610" w:id="504"/>
    <w:p>
      <w:pPr>
        <w:spacing w:after="0"/>
        <w:ind w:left="0"/>
        <w:jc w:val="both"/>
      </w:pPr>
      <w:r>
        <w:rPr>
          <w:rFonts w:ascii="Times New Roman"/>
          <w:b w:val="false"/>
          <w:i w:val="false"/>
          <w:color w:val="000000"/>
          <w:sz w:val="28"/>
        </w:rPr>
        <w:t xml:space="preserve">
      54. Магистрант ғылыми жетекшінің басшылығымен жасалатын жеке жұмыс жоспары негізінде оқиды. </w:t>
      </w:r>
    </w:p>
    <w:bookmarkEnd w:id="504"/>
    <w:bookmarkStart w:name="z611" w:id="505"/>
    <w:p>
      <w:pPr>
        <w:spacing w:after="0"/>
        <w:ind w:left="0"/>
        <w:jc w:val="both"/>
      </w:pPr>
      <w:r>
        <w:rPr>
          <w:rFonts w:ascii="Times New Roman"/>
          <w:b w:val="false"/>
          <w:i w:val="false"/>
          <w:color w:val="000000"/>
          <w:sz w:val="28"/>
        </w:rPr>
        <w:t>
      55. Магистранттың жеке жұмыс жоспары оқудың толық кезеңіне жасалады және мынадай бөлімдерден тұрады:</w:t>
      </w:r>
    </w:p>
    <w:bookmarkEnd w:id="505"/>
    <w:p>
      <w:pPr>
        <w:spacing w:after="0"/>
        <w:ind w:left="0"/>
        <w:jc w:val="both"/>
      </w:pPr>
      <w:r>
        <w:rPr>
          <w:rFonts w:ascii="Times New Roman"/>
          <w:b w:val="false"/>
          <w:i w:val="false"/>
          <w:color w:val="000000"/>
          <w:sz w:val="28"/>
        </w:rPr>
        <w:t>
      1) ЖОЖ (қажет болған жағдайда жыл сайын нақтыланады);</w:t>
      </w:r>
    </w:p>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p>
      <w:pPr>
        <w:spacing w:after="0"/>
        <w:ind w:left="0"/>
        <w:jc w:val="both"/>
      </w:pPr>
      <w:r>
        <w:rPr>
          <w:rFonts w:ascii="Times New Roman"/>
          <w:b w:val="false"/>
          <w:i w:val="false"/>
          <w:color w:val="000000"/>
          <w:sz w:val="28"/>
        </w:rPr>
        <w:t>
      3) практика (бағдарламасы, базасы, мерзімі және есеп беру нысаны);</w:t>
      </w:r>
    </w:p>
    <w:p>
      <w:pPr>
        <w:spacing w:after="0"/>
        <w:ind w:left="0"/>
        <w:jc w:val="both"/>
      </w:pPr>
      <w:r>
        <w:rPr>
          <w:rFonts w:ascii="Times New Roman"/>
          <w:b w:val="false"/>
          <w:i w:val="false"/>
          <w:color w:val="000000"/>
          <w:sz w:val="28"/>
        </w:rPr>
        <w:t>
      4) негіздемесі мен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5) магистрлік диссертацияны (магистрлік жобаны) орындау жоспары;</w:t>
      </w:r>
    </w:p>
    <w:p>
      <w:pPr>
        <w:spacing w:after="0"/>
        <w:ind w:left="0"/>
        <w:jc w:val="both"/>
      </w:pPr>
      <w:r>
        <w:rPr>
          <w:rFonts w:ascii="Times New Roman"/>
          <w:b w:val="false"/>
          <w:i w:val="false"/>
          <w:color w:val="000000"/>
          <w:sz w:val="28"/>
        </w:rPr>
        <w:t>
      6) ғылыми жарияланымдар мен тағылымдамалардан өту жоспары.</w:t>
      </w:r>
    </w:p>
    <w:p>
      <w:pPr>
        <w:spacing w:after="0"/>
        <w:ind w:left="0"/>
        <w:jc w:val="both"/>
      </w:pPr>
      <w:r>
        <w:rPr>
          <w:rFonts w:ascii="Times New Roman"/>
          <w:b w:val="false"/>
          <w:i w:val="false"/>
          <w:color w:val="000000"/>
          <w:sz w:val="28"/>
        </w:rPr>
        <w:t>
      ӘАОО-да магистранттың жеке жұмыс жоспары оқудың жалпы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(зерттеудің тақырыбы, бағыты, мерзімі және есеп беру нысаны);</w:t>
      </w:r>
    </w:p>
    <w:p>
      <w:pPr>
        <w:spacing w:after="0"/>
        <w:ind w:left="0"/>
        <w:jc w:val="both"/>
      </w:pPr>
      <w:r>
        <w:rPr>
          <w:rFonts w:ascii="Times New Roman"/>
          <w:b w:val="false"/>
          <w:i w:val="false"/>
          <w:color w:val="000000"/>
          <w:sz w:val="28"/>
        </w:rPr>
        <w:t>
      2) практика (қажет болған жағдайда педагогикалық практика), әскери тағылымдама (бағдарламасы, базасы, мерзімі және есеп беру нысаны);</w:t>
      </w:r>
    </w:p>
    <w:p>
      <w:pPr>
        <w:spacing w:after="0"/>
        <w:ind w:left="0"/>
        <w:jc w:val="both"/>
      </w:pPr>
      <w:r>
        <w:rPr>
          <w:rFonts w:ascii="Times New Roman"/>
          <w:b w:val="false"/>
          <w:i w:val="false"/>
          <w:color w:val="000000"/>
          <w:sz w:val="28"/>
        </w:rPr>
        <w:t>
      3) негіздемесі және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4) магистрлік диссертацияны (магистрлік жобаны) орындау жоспары;</w:t>
      </w:r>
    </w:p>
    <w:p>
      <w:pPr>
        <w:spacing w:after="0"/>
        <w:ind w:left="0"/>
        <w:jc w:val="both"/>
      </w:pPr>
      <w:r>
        <w:rPr>
          <w:rFonts w:ascii="Times New Roman"/>
          <w:b w:val="false"/>
          <w:i w:val="false"/>
          <w:color w:val="000000"/>
          <w:sz w:val="28"/>
        </w:rPr>
        <w:t>
      5) ғылыми жарияланымдар жоспары, ғылыми-практикалық конференцияларға (ғылыми-теориялық конференцияларға) және тағы басқаларға қатысу.</w:t>
      </w:r>
    </w:p>
    <w:bookmarkStart w:name="z612" w:id="506"/>
    <w:p>
      <w:pPr>
        <w:spacing w:after="0"/>
        <w:ind w:left="0"/>
        <w:jc w:val="both"/>
      </w:pPr>
      <w:r>
        <w:rPr>
          <w:rFonts w:ascii="Times New Roman"/>
          <w:b w:val="false"/>
          <w:i w:val="false"/>
          <w:color w:val="000000"/>
          <w:sz w:val="28"/>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506"/>
    <w:bookmarkStart w:name="z613" w:id="507"/>
    <w:p>
      <w:pPr>
        <w:spacing w:after="0"/>
        <w:ind w:left="0"/>
        <w:jc w:val="both"/>
      </w:pPr>
      <w:r>
        <w:rPr>
          <w:rFonts w:ascii="Times New Roman"/>
          <w:b w:val="false"/>
          <w:i w:val="false"/>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507"/>
    <w:bookmarkStart w:name="z614" w:id="508"/>
    <w:p>
      <w:pPr>
        <w:spacing w:after="0"/>
        <w:ind w:left="0"/>
        <w:jc w:val="both"/>
      </w:pPr>
      <w:r>
        <w:rPr>
          <w:rFonts w:ascii="Times New Roman"/>
          <w:b w:val="false"/>
          <w:i w:val="false"/>
          <w:color w:val="000000"/>
          <w:sz w:val="28"/>
        </w:rPr>
        <w:t>
      58. Бір академиялық кредит 30 академиялық сағатқа сәйкес келеді.</w:t>
      </w:r>
    </w:p>
    <w:bookmarkEnd w:id="508"/>
    <w:bookmarkStart w:name="z615" w:id="509"/>
    <w:p>
      <w:pPr>
        <w:spacing w:after="0"/>
        <w:ind w:left="0"/>
        <w:jc w:val="both"/>
      </w:pPr>
      <w:r>
        <w:rPr>
          <w:rFonts w:ascii="Times New Roman"/>
          <w:b w:val="false"/>
          <w:i w:val="false"/>
          <w:color w:val="000000"/>
          <w:sz w:val="28"/>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bookmarkEnd w:id="509"/>
    <w:bookmarkStart w:name="z616" w:id="510"/>
    <w:p>
      <w:pPr>
        <w:spacing w:after="0"/>
        <w:ind w:left="0"/>
        <w:jc w:val="both"/>
      </w:pPr>
      <w:r>
        <w:rPr>
          <w:rFonts w:ascii="Times New Roman"/>
          <w:b w:val="false"/>
          <w:i w:val="false"/>
          <w:color w:val="000000"/>
          <w:sz w:val="28"/>
        </w:rPr>
        <w:t>
      60. Магистратура бағдарламалары бойынша оқудың аяқталуының негізгі өлшемшарты білім алушылардың:</w:t>
      </w:r>
    </w:p>
    <w:bookmarkEnd w:id="510"/>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pPr>
        <w:spacing w:after="0"/>
        <w:ind w:left="0"/>
        <w:jc w:val="both"/>
      </w:pPr>
      <w:r>
        <w:rPr>
          <w:rFonts w:ascii="Times New Roman"/>
          <w:b w:val="false"/>
          <w:i w:val="false"/>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bookmarkStart w:name="z94" w:id="511"/>
    <w:p>
      <w:pPr>
        <w:spacing w:after="0"/>
        <w:ind w:left="0"/>
        <w:jc w:val="left"/>
      </w:pPr>
      <w:r>
        <w:rPr>
          <w:rFonts w:ascii="Times New Roman"/>
          <w:b/>
          <w:i w:val="false"/>
          <w:color w:val="000000"/>
        </w:rPr>
        <w:t xml:space="preserve"> 4-тарау. Магистранттардың дайындық деңгейiне қойылатын талаптар</w:t>
      </w:r>
    </w:p>
    <w:bookmarkEnd w:id="511"/>
    <w:bookmarkStart w:name="z617" w:id="512"/>
    <w:p>
      <w:pPr>
        <w:spacing w:after="0"/>
        <w:ind w:left="0"/>
        <w:jc w:val="both"/>
      </w:pPr>
      <w:r>
        <w:rPr>
          <w:rFonts w:ascii="Times New Roman"/>
          <w:b w:val="false"/>
          <w:i w:val="false"/>
          <w:color w:val="000000"/>
          <w:sz w:val="28"/>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512"/>
    <w:p>
      <w:pPr>
        <w:spacing w:after="0"/>
        <w:ind w:left="0"/>
        <w:jc w:val="both"/>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618" w:id="513"/>
    <w:p>
      <w:pPr>
        <w:spacing w:after="0"/>
        <w:ind w:left="0"/>
        <w:jc w:val="both"/>
      </w:pPr>
      <w:r>
        <w:rPr>
          <w:rFonts w:ascii="Times New Roman"/>
          <w:b w:val="false"/>
          <w:i w:val="false"/>
          <w:color w:val="000000"/>
          <w:sz w:val="28"/>
        </w:rPr>
        <w:t>
      62. Дескрипторлар білім алушының:</w:t>
      </w:r>
    </w:p>
    <w:bookmarkEnd w:id="513"/>
    <w:p>
      <w:pPr>
        <w:spacing w:after="0"/>
        <w:ind w:left="0"/>
        <w:jc w:val="both"/>
      </w:pPr>
      <w:r>
        <w:rPr>
          <w:rFonts w:ascii="Times New Roman"/>
          <w:b w:val="false"/>
          <w:i w:val="false"/>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pPr>
        <w:spacing w:after="0"/>
        <w:ind w:left="0"/>
        <w:jc w:val="both"/>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pPr>
        <w:spacing w:after="0"/>
        <w:ind w:left="0"/>
        <w:jc w:val="both"/>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pPr>
        <w:spacing w:after="0"/>
        <w:ind w:left="0"/>
        <w:jc w:val="both"/>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pPr>
        <w:spacing w:after="0"/>
        <w:ind w:left="0"/>
        <w:jc w:val="both"/>
      </w:pPr>
      <w:r>
        <w:rPr>
          <w:rFonts w:ascii="Times New Roman"/>
          <w:b w:val="false"/>
          <w:i w:val="false"/>
          <w:color w:val="000000"/>
          <w:sz w:val="28"/>
        </w:rPr>
        <w:t xml:space="preserve">
      5) зерделеніп отырған салада одан әрі оқуды өз бетінше жалғастыру үшін қажетті оқу дағдыларының болу қабілетін сипаттайтын оқыту нәтижелерін көрсетеді. </w:t>
      </w:r>
    </w:p>
    <w:bookmarkStart w:name="z619" w:id="514"/>
    <w:p>
      <w:pPr>
        <w:spacing w:after="0"/>
        <w:ind w:left="0"/>
        <w:jc w:val="both"/>
      </w:pPr>
      <w:r>
        <w:rPr>
          <w:rFonts w:ascii="Times New Roman"/>
          <w:b w:val="false"/>
          <w:i w:val="false"/>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bookmarkEnd w:id="514"/>
    <w:bookmarkStart w:name="z620" w:id="515"/>
    <w:p>
      <w:pPr>
        <w:spacing w:after="0"/>
        <w:ind w:left="0"/>
        <w:jc w:val="both"/>
      </w:pPr>
      <w:r>
        <w:rPr>
          <w:rFonts w:ascii="Times New Roman"/>
          <w:b w:val="false"/>
          <w:i w:val="false"/>
          <w:color w:val="000000"/>
          <w:sz w:val="28"/>
        </w:rPr>
        <w:t>
      64. ЖОО немесе ғылыми ұйым бітірушіге дипломға жалпыеуропалық қосымшаны (Diploma Supplement (диплома саплемент)) тегін береді.</w:t>
      </w:r>
    </w:p>
    <w:bookmarkEnd w:id="515"/>
    <w:bookmarkStart w:name="z95" w:id="516"/>
    <w:p>
      <w:pPr>
        <w:spacing w:after="0"/>
        <w:ind w:left="0"/>
        <w:jc w:val="left"/>
      </w:pPr>
      <w:r>
        <w:rPr>
          <w:rFonts w:ascii="Times New Roman"/>
          <w:b/>
          <w:i w:val="false"/>
          <w:color w:val="000000"/>
        </w:rPr>
        <w:t xml:space="preserve"> 5-тарау. Оқу мерзіміне қойылатын жалпы талаптардың жиынтығы</w:t>
      </w:r>
    </w:p>
    <w:bookmarkEnd w:id="516"/>
    <w:bookmarkStart w:name="z621" w:id="517"/>
    <w:p>
      <w:pPr>
        <w:spacing w:after="0"/>
        <w:ind w:left="0"/>
        <w:jc w:val="both"/>
      </w:pPr>
      <w:r>
        <w:rPr>
          <w:rFonts w:ascii="Times New Roman"/>
          <w:b w:val="false"/>
          <w:i w:val="false"/>
          <w:color w:val="000000"/>
          <w:sz w:val="28"/>
        </w:rPr>
        <w:t>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517"/>
    <w:bookmarkStart w:name="z622" w:id="518"/>
    <w:p>
      <w:pPr>
        <w:spacing w:after="0"/>
        <w:ind w:left="0"/>
        <w:jc w:val="both"/>
      </w:pPr>
      <w:r>
        <w:rPr>
          <w:rFonts w:ascii="Times New Roman"/>
          <w:b w:val="false"/>
          <w:i w:val="false"/>
          <w:color w:val="000000"/>
          <w:sz w:val="28"/>
        </w:rPr>
        <w:t>
      66. Кадрларды магистратурада даярлау жоғары білімнің білім беру бағдарламалары базасында:</w:t>
      </w:r>
    </w:p>
    <w:bookmarkEnd w:id="518"/>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623" w:id="519"/>
    <w:p>
      <w:pPr>
        <w:spacing w:after="0"/>
        <w:ind w:left="0"/>
        <w:jc w:val="both"/>
      </w:pPr>
      <w:r>
        <w:rPr>
          <w:rFonts w:ascii="Times New Roman"/>
          <w:b w:val="false"/>
          <w:i w:val="false"/>
          <w:color w:val="000000"/>
          <w:sz w:val="28"/>
        </w:rPr>
        <w:t>
      67. МВА білім беру бағдарламалары бойынша оқудың типтік мерзімі 2 жылды, ЕМВА бағдарламасы бойынша кемінде 1 жылды құрайды.</w:t>
      </w:r>
    </w:p>
    <w:bookmarkEnd w:id="519"/>
    <w:bookmarkStart w:name="z96" w:id="520"/>
    <w:p>
      <w:pPr>
        <w:spacing w:after="0"/>
        <w:ind w:left="0"/>
        <w:jc w:val="left"/>
      </w:pPr>
      <w:r>
        <w:rPr>
          <w:rFonts w:ascii="Times New Roman"/>
          <w:b/>
          <w:i w:val="false"/>
          <w:color w:val="000000"/>
        </w:rPr>
        <w:t xml:space="preserve"> 2-тарау. Оқыту нәтижелеріне бағдарлана отырып жоғары оқу орнынан кейінгі білімнің мазмұнына қойылатын талаптар</w:t>
      </w:r>
    </w:p>
    <w:bookmarkEnd w:id="520"/>
    <w:bookmarkStart w:name="z97" w:id="521"/>
    <w:p>
      <w:pPr>
        <w:spacing w:after="0"/>
        <w:ind w:left="0"/>
        <w:jc w:val="left"/>
      </w:pPr>
      <w:r>
        <w:rPr>
          <w:rFonts w:ascii="Times New Roman"/>
          <w:b/>
          <w:i w:val="false"/>
          <w:color w:val="000000"/>
        </w:rPr>
        <w:t xml:space="preserve"> 2-параграф. Докторантура</w:t>
      </w:r>
    </w:p>
    <w:bookmarkEnd w:id="521"/>
    <w:p>
      <w:pPr>
        <w:spacing w:after="0"/>
        <w:ind w:left="0"/>
        <w:jc w:val="left"/>
      </w:pPr>
    </w:p>
    <w:p>
      <w:pPr>
        <w:spacing w:after="0"/>
        <w:ind w:left="0"/>
        <w:jc w:val="both"/>
      </w:pPr>
      <w:r>
        <w:rPr>
          <w:rFonts w:ascii="Times New Roman"/>
          <w:b w:val="false"/>
          <w:i w:val="false"/>
          <w:color w:val="000000"/>
          <w:sz w:val="28"/>
        </w:rPr>
        <w:t>
      68.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пәндер көлемінің арақатынасын ЖОО дербес анықтайды.</w:t>
      </w:r>
    </w:p>
    <w:p>
      <w:pPr>
        <w:spacing w:after="0"/>
        <w:ind w:left="0"/>
        <w:jc w:val="both"/>
      </w:pPr>
      <w:r>
        <w:rPr>
          <w:rFonts w:ascii="Times New Roman"/>
          <w:b w:val="false"/>
          <w:i w:val="false"/>
          <w:color w:val="000000"/>
          <w:sz w:val="28"/>
        </w:rPr>
        <w:t>
      ӘАОО-ларда теориялық оқыту докторантураның білім беру бағдарламасының жалпы көлемінде 45 академиялық кредитті құрайды және жоғары оқу орны компонентін базалық пәндер БП және бейіндеуші пәндер циклдерінен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5" w:id="522"/>
    <w:p>
      <w:pPr>
        <w:spacing w:after="0"/>
        <w:ind w:left="0"/>
        <w:jc w:val="both"/>
      </w:pPr>
      <w:r>
        <w:rPr>
          <w:rFonts w:ascii="Times New Roman"/>
          <w:b w:val="false"/>
          <w:i w:val="false"/>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22"/>
    <w:p>
      <w:pPr>
        <w:spacing w:after="0"/>
        <w:ind w:left="0"/>
        <w:jc w:val="both"/>
      </w:pPr>
      <w:r>
        <w:rPr>
          <w:rFonts w:ascii="Times New Roman"/>
          <w:b w:val="false"/>
          <w:i w:val="false"/>
          <w:color w:val="000000"/>
          <w:sz w:val="28"/>
        </w:rPr>
        <w:t xml:space="preserve">
      ӘАОО-да ЖК пәндерінің тізбесін ӘАОО дербес анықтайды. </w:t>
      </w:r>
    </w:p>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626" w:id="523"/>
    <w:p>
      <w:pPr>
        <w:spacing w:after="0"/>
        <w:ind w:left="0"/>
        <w:jc w:val="both"/>
      </w:pPr>
      <w:r>
        <w:rPr>
          <w:rFonts w:ascii="Times New Roman"/>
          <w:b w:val="false"/>
          <w:i w:val="false"/>
          <w:color w:val="000000"/>
          <w:sz w:val="28"/>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23"/>
    <w:p>
      <w:pPr>
        <w:spacing w:after="0"/>
        <w:ind w:left="0"/>
        <w:jc w:val="both"/>
      </w:pPr>
      <w:r>
        <w:rPr>
          <w:rFonts w:ascii="Times New Roman"/>
          <w:b w:val="false"/>
          <w:i w:val="false"/>
          <w:color w:val="000000"/>
          <w:sz w:val="28"/>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pPr>
        <w:spacing w:after="0"/>
        <w:ind w:left="0"/>
        <w:jc w:val="both"/>
      </w:pPr>
      <w:r>
        <w:rPr>
          <w:rFonts w:ascii="Times New Roman"/>
          <w:b w:val="false"/>
          <w:i w:val="false"/>
          <w:color w:val="000000"/>
          <w:sz w:val="28"/>
        </w:rPr>
        <w:t xml:space="preserve">
      Пререквизиттер ретінде докторант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p>
      <w:pPr>
        <w:spacing w:after="0"/>
        <w:ind w:left="0"/>
        <w:jc w:val="both"/>
      </w:pPr>
      <w:r>
        <w:rPr>
          <w:rFonts w:ascii="Times New Roman"/>
          <w:b w:val="false"/>
          <w:i w:val="false"/>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bookmarkStart w:name="z627" w:id="524"/>
    <w:p>
      <w:pPr>
        <w:spacing w:after="0"/>
        <w:ind w:left="0"/>
        <w:jc w:val="both"/>
      </w:pPr>
      <w:r>
        <w:rPr>
          <w:rFonts w:ascii="Times New Roman"/>
          <w:b w:val="false"/>
          <w:i w:val="false"/>
          <w:color w:val="000000"/>
          <w:sz w:val="28"/>
        </w:rPr>
        <w:t>
      71.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bookmarkEnd w:id="524"/>
    <w:bookmarkStart w:name="z628" w:id="525"/>
    <w:p>
      <w:pPr>
        <w:spacing w:after="0"/>
        <w:ind w:left="0"/>
        <w:jc w:val="both"/>
      </w:pPr>
      <w:r>
        <w:rPr>
          <w:rFonts w:ascii="Times New Roman"/>
          <w:b w:val="false"/>
          <w:i w:val="false"/>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bookmarkEnd w:id="525"/>
    <w:bookmarkStart w:name="z629" w:id="526"/>
    <w:p>
      <w:pPr>
        <w:spacing w:after="0"/>
        <w:ind w:left="0"/>
        <w:jc w:val="both"/>
      </w:pPr>
      <w:r>
        <w:rPr>
          <w:rFonts w:ascii="Times New Roman"/>
          <w:b w:val="false"/>
          <w:i w:val="false"/>
          <w:color w:val="000000"/>
          <w:sz w:val="28"/>
        </w:rPr>
        <w:t>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526"/>
    <w:bookmarkStart w:name="z630" w:id="527"/>
    <w:p>
      <w:pPr>
        <w:spacing w:after="0"/>
        <w:ind w:left="0"/>
        <w:jc w:val="both"/>
      </w:pPr>
      <w:r>
        <w:rPr>
          <w:rFonts w:ascii="Times New Roman"/>
          <w:b w:val="false"/>
          <w:i w:val="false"/>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527"/>
    <w:p>
      <w:pPr>
        <w:spacing w:after="0"/>
        <w:ind w:left="0"/>
        <w:jc w:val="both"/>
      </w:pPr>
      <w:r>
        <w:rPr>
          <w:rFonts w:ascii="Times New Roman"/>
          <w:b w:val="false"/>
          <w:i w:val="false"/>
          <w:color w:val="000000"/>
          <w:sz w:val="28"/>
        </w:rPr>
        <w:t>
      Докторантураның білім беру бағдарламасы:</w:t>
      </w:r>
    </w:p>
    <w:p>
      <w:pPr>
        <w:spacing w:after="0"/>
        <w:ind w:left="0"/>
        <w:jc w:val="both"/>
      </w:pPr>
      <w:r>
        <w:rPr>
          <w:rFonts w:ascii="Times New Roman"/>
          <w:b w:val="false"/>
          <w:i w:val="false"/>
          <w:color w:val="000000"/>
          <w:sz w:val="28"/>
        </w:rPr>
        <w:t>
      1) PhD бағдарламасы бойынша білім алушылар үшін – педагогикалық және зерттеу практикасын;</w:t>
      </w:r>
    </w:p>
    <w:p>
      <w:pPr>
        <w:spacing w:after="0"/>
        <w:ind w:left="0"/>
        <w:jc w:val="both"/>
      </w:pPr>
      <w:r>
        <w:rPr>
          <w:rFonts w:ascii="Times New Roman"/>
          <w:b w:val="false"/>
          <w:i w:val="false"/>
          <w:color w:val="000000"/>
          <w:sz w:val="28"/>
        </w:rPr>
        <w:t>
      2) бейінді докторантура бағдарламасы бойынша білім алушылар үшін – өндірістік практиканы қамтиды.</w:t>
      </w:r>
    </w:p>
    <w:p>
      <w:pPr>
        <w:spacing w:after="0"/>
        <w:ind w:left="0"/>
        <w:jc w:val="both"/>
      </w:pPr>
      <w:r>
        <w:rPr>
          <w:rFonts w:ascii="Times New Roman"/>
          <w:b w:val="false"/>
          <w:i w:val="false"/>
          <w:color w:val="000000"/>
          <w:sz w:val="28"/>
        </w:rPr>
        <w:t>
      Педагогикалық практика кезеңінде докторанттар қажет болған жағдайда бакалавриатта мен магистратурада сабақ өткізуге тартылады.</w:t>
      </w:r>
    </w:p>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both"/>
      </w:pPr>
      <w:r>
        <w:rPr>
          <w:rFonts w:ascii="Times New Roman"/>
          <w:b w:val="false"/>
          <w:i w:val="false"/>
          <w:color w:val="000000"/>
          <w:sz w:val="28"/>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75. Докторантураның білім беру бағдарламасының ғылыми құрамдасы докторанттың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p>
      <w:pPr>
        <w:spacing w:after="0"/>
        <w:ind w:left="0"/>
        <w:jc w:val="both"/>
      </w:pPr>
      <w:r>
        <w:rPr>
          <w:rFonts w:ascii="Times New Roman"/>
          <w:b w:val="false"/>
          <w:i w:val="false"/>
          <w:color w:val="000000"/>
          <w:sz w:val="28"/>
        </w:rPr>
        <w:t>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both"/>
      </w:pPr>
      <w:r>
        <w:rPr>
          <w:rFonts w:ascii="Times New Roman"/>
          <w:b w:val="false"/>
          <w:i w:val="false"/>
          <w:color w:val="000000"/>
          <w:sz w:val="28"/>
        </w:rPr>
        <w:t>
      ӘАОО-ларда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2" w:id="528"/>
    <w:p>
      <w:pPr>
        <w:spacing w:after="0"/>
        <w:ind w:left="0"/>
        <w:jc w:val="both"/>
      </w:pPr>
      <w:r>
        <w:rPr>
          <w:rFonts w:ascii="Times New Roman"/>
          <w:b w:val="false"/>
          <w:i w:val="false"/>
          <w:color w:val="000000"/>
          <w:sz w:val="28"/>
        </w:rPr>
        <w:t>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28"/>
    <w:p>
      <w:pPr>
        <w:spacing w:after="0"/>
        <w:ind w:left="0"/>
        <w:jc w:val="both"/>
      </w:pPr>
      <w:r>
        <w:rPr>
          <w:rFonts w:ascii="Times New Roman"/>
          <w:b w:val="false"/>
          <w:i w:val="false"/>
          <w:color w:val="000000"/>
          <w:sz w:val="28"/>
        </w:rPr>
        <w:t>
      Шетелдік тағылымдамадан өту шарттарын ЖОО дербес анықтайды.</w:t>
      </w:r>
    </w:p>
    <w:bookmarkStart w:name="z633" w:id="529"/>
    <w:p>
      <w:pPr>
        <w:spacing w:after="0"/>
        <w:ind w:left="0"/>
        <w:jc w:val="both"/>
      </w:pPr>
      <w:r>
        <w:rPr>
          <w:rFonts w:ascii="Times New Roman"/>
          <w:b w:val="false"/>
          <w:i w:val="false"/>
          <w:color w:val="000000"/>
          <w:sz w:val="28"/>
        </w:rPr>
        <w:t>
      77. Философия докторы (PhD) бағдарламасы бойынша білім алушының ДҒЗЖ қойылатын талаптар:</w:t>
      </w:r>
    </w:p>
    <w:bookmarkEnd w:id="529"/>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bookmarkStart w:name="z634" w:id="530"/>
    <w:p>
      <w:pPr>
        <w:spacing w:after="0"/>
        <w:ind w:left="0"/>
        <w:jc w:val="both"/>
      </w:pPr>
      <w:r>
        <w:rPr>
          <w:rFonts w:ascii="Times New Roman"/>
          <w:b w:val="false"/>
          <w:i w:val="false"/>
          <w:color w:val="000000"/>
          <w:sz w:val="28"/>
        </w:rPr>
        <w:t>
      78. Бейіні бойынша доктор бағдарламасы бойынша білім алушының ДЭЗЖ қойылатын талаптар:</w:t>
      </w:r>
    </w:p>
    <w:bookmarkEnd w:id="530"/>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635" w:id="531"/>
    <w:p>
      <w:pPr>
        <w:spacing w:after="0"/>
        <w:ind w:left="0"/>
        <w:jc w:val="both"/>
      </w:pPr>
      <w:r>
        <w:rPr>
          <w:rFonts w:ascii="Times New Roman"/>
          <w:b w:val="false"/>
          <w:i w:val="false"/>
          <w:color w:val="000000"/>
          <w:sz w:val="28"/>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bookmarkEnd w:id="531"/>
    <w:bookmarkStart w:name="z636" w:id="532"/>
    <w:p>
      <w:pPr>
        <w:spacing w:after="0"/>
        <w:ind w:left="0"/>
        <w:jc w:val="both"/>
      </w:pPr>
      <w:r>
        <w:rPr>
          <w:rFonts w:ascii="Times New Roman"/>
          <w:b w:val="false"/>
          <w:i w:val="false"/>
          <w:color w:val="000000"/>
          <w:sz w:val="28"/>
        </w:rPr>
        <w:t xml:space="preserve">
      80. Докторлық диссертация ДҒЗЖ (ДЭЗЖ) кезеңінде жүргізіледі. </w:t>
      </w:r>
    </w:p>
    <w:bookmarkEnd w:id="532"/>
    <w:p>
      <w:pPr>
        <w:spacing w:after="0"/>
        <w:ind w:left="0"/>
        <w:jc w:val="both"/>
      </w:pPr>
      <w:r>
        <w:rPr>
          <w:rFonts w:ascii="Times New Roman"/>
          <w:b w:val="false"/>
          <w:i w:val="false"/>
          <w:color w:val="000000"/>
          <w:sz w:val="28"/>
        </w:rPr>
        <w:t>
      ДҒЗЖ (ДЭЗЖ) қорытынды нәтижесі докторлық диссертация болып табылады.</w:t>
      </w:r>
    </w:p>
    <w:bookmarkStart w:name="z637" w:id="533"/>
    <w:p>
      <w:pPr>
        <w:spacing w:after="0"/>
        <w:ind w:left="0"/>
        <w:jc w:val="both"/>
      </w:pPr>
      <w:r>
        <w:rPr>
          <w:rFonts w:ascii="Times New Roman"/>
          <w:b w:val="false"/>
          <w:i w:val="false"/>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533"/>
    <w:p>
      <w:pPr>
        <w:spacing w:after="0"/>
        <w:ind w:left="0"/>
        <w:jc w:val="both"/>
      </w:pPr>
      <w:r>
        <w:rPr>
          <w:rFonts w:ascii="Times New Roman"/>
          <w:b w:val="false"/>
          <w:i w:val="false"/>
          <w:color w:val="000000"/>
          <w:sz w:val="28"/>
        </w:rPr>
        <w:t xml:space="preserve">
      Ғылыми кеңестің шешімі негізінде ЖОО ректорының бұйрығымен ғылыми жетекші бекітіледі.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pPr>
        <w:spacing w:after="0"/>
        <w:ind w:left="0"/>
        <w:jc w:val="both"/>
      </w:pPr>
      <w:r>
        <w:rPr>
          <w:rFonts w:ascii="Times New Roman"/>
          <w:b w:val="false"/>
          <w:i w:val="false"/>
          <w:color w:val="000000"/>
          <w:sz w:val="28"/>
        </w:rPr>
        <w:t>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өтілі кемінде үш жыл болатын оқытушының ғылыми жетекшілігін жүзеге асырады:</w:t>
      </w:r>
    </w:p>
    <w:p>
      <w:pPr>
        <w:spacing w:after="0"/>
        <w:ind w:left="0"/>
        <w:jc w:val="both"/>
      </w:pPr>
      <w:r>
        <w:rPr>
          <w:rFonts w:ascii="Times New Roman"/>
          <w:b w:val="false"/>
          <w:i w:val="false"/>
          <w:color w:val="000000"/>
          <w:sz w:val="28"/>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3-квартильдерге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pPr>
        <w:spacing w:after="0"/>
        <w:ind w:left="0"/>
        <w:jc w:val="both"/>
      </w:pPr>
      <w:r>
        <w:rPr>
          <w:rFonts w:ascii="Times New Roman"/>
          <w:b w:val="false"/>
          <w:i w:val="false"/>
          <w:color w:val="000000"/>
          <w:sz w:val="28"/>
        </w:rPr>
        <w:t>
      -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Index Expanded,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35-тен кем емес халықаралық рецензияланатын ғылыми журналда 1 ғылыми мақаланың авторы болып табылатын;</w:t>
      </w:r>
    </w:p>
    <w:p>
      <w:pPr>
        <w:spacing w:after="0"/>
        <w:ind w:left="0"/>
        <w:jc w:val="both"/>
      </w:pPr>
      <w:r>
        <w:rPr>
          <w:rFonts w:ascii="Times New Roman"/>
          <w:b w:val="false"/>
          <w:i w:val="false"/>
          <w:color w:val="000000"/>
          <w:sz w:val="28"/>
        </w:rPr>
        <w:t>
      - 8D12 "Ұлттық қауіпсіздік және әскери іс"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534"/>
    <w:p>
      <w:pPr>
        <w:spacing w:after="0"/>
        <w:ind w:left="0"/>
        <w:jc w:val="both"/>
      </w:pPr>
      <w:r>
        <w:rPr>
          <w:rFonts w:ascii="Times New Roman"/>
          <w:b w:val="false"/>
          <w:i w:val="false"/>
          <w:color w:val="000000"/>
          <w:sz w:val="28"/>
        </w:rPr>
        <w:t>
      83. Докторлық диссертацияның тақырыбы бірінші семестрде анықталып, ғылыми кеңестің шешімімен бекітіледі.</w:t>
      </w:r>
    </w:p>
    <w:bookmarkEnd w:id="534"/>
    <w:bookmarkStart w:name="z640" w:id="535"/>
    <w:p>
      <w:pPr>
        <w:spacing w:after="0"/>
        <w:ind w:left="0"/>
        <w:jc w:val="both"/>
      </w:pPr>
      <w:r>
        <w:rPr>
          <w:rFonts w:ascii="Times New Roman"/>
          <w:b w:val="false"/>
          <w:i w:val="false"/>
          <w:color w:val="000000"/>
          <w:sz w:val="28"/>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p>
      <w:pPr>
        <w:spacing w:after="0"/>
        <w:ind w:left="0"/>
        <w:jc w:val="both"/>
      </w:pPr>
      <w:r>
        <w:rPr>
          <w:rFonts w:ascii="Times New Roman"/>
          <w:b w:val="false"/>
          <w:i w:val="false"/>
          <w:color w:val="000000"/>
          <w:sz w:val="28"/>
        </w:rPr>
        <w:t>
      Бейінді докторантураның білім беру бағдарламасының құрылымы осы МЖБС-ға 10-қосымшаға сәйкес, ӘАОО-да 11-қосымшаға сәйкес келтірілген.</w:t>
      </w:r>
    </w:p>
    <w:p>
      <w:pPr>
        <w:spacing w:after="0"/>
        <w:ind w:left="0"/>
        <w:jc w:val="both"/>
      </w:pPr>
      <w:r>
        <w:rPr>
          <w:rFonts w:ascii="Times New Roman"/>
          <w:b w:val="false"/>
          <w:i w:val="false"/>
          <w:color w:val="000000"/>
          <w:sz w:val="28"/>
        </w:rPr>
        <w:t>
      ӘАОО-лар үшін ғылыми-педагогикалық бағыт бойынша докторантураның білім беру бағдарламасының құрылымы осы МЖБС-ға 8-қосымшаға сәйкес келтірілген.</w:t>
      </w:r>
    </w:p>
    <w:p>
      <w:pPr>
        <w:spacing w:after="0"/>
        <w:ind w:left="0"/>
        <w:jc w:val="both"/>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p>
      <w:pPr>
        <w:spacing w:after="0"/>
        <w:ind w:left="0"/>
        <w:jc w:val="both"/>
      </w:pPr>
      <w:r>
        <w:rPr>
          <w:rFonts w:ascii="Times New Roman"/>
          <w:b w:val="false"/>
          <w:i w:val="false"/>
          <w:color w:val="000000"/>
          <w:sz w:val="28"/>
        </w:rPr>
        <w:t>
      Докторлық диссертация Мемлекеттік ғылыми-техникалық сараптама ұлттық орталығы жүзеге асыратын басқа авторлардың мәтінін пайдалануын анықтау мәніне тексеруден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4" w:id="536"/>
    <w:p>
      <w:pPr>
        <w:spacing w:after="0"/>
        <w:ind w:left="0"/>
        <w:jc w:val="both"/>
      </w:pPr>
      <w:r>
        <w:rPr>
          <w:rFonts w:ascii="Times New Roman"/>
          <w:b w:val="false"/>
          <w:i w:val="false"/>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DВА бітірушілерінің негізгі және кәсіби құзыреттері білім алушының қабілеттерін сипаттайтын оқыту нәтижелерін көрсетеді:</w:t>
      </w:r>
    </w:p>
    <w:p>
      <w:pPr>
        <w:spacing w:after="0"/>
        <w:ind w:left="0"/>
        <w:jc w:val="both"/>
      </w:pPr>
      <w:r>
        <w:rPr>
          <w:rFonts w:ascii="Times New Roman"/>
          <w:b w:val="false"/>
          <w:i w:val="false"/>
          <w:color w:val="000000"/>
          <w:sz w:val="28"/>
        </w:rPr>
        <w:t>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pPr>
        <w:spacing w:after="0"/>
        <w:ind w:left="0"/>
        <w:jc w:val="both"/>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both"/>
      </w:pPr>
      <w:r>
        <w:rPr>
          <w:rFonts w:ascii="Times New Roman"/>
          <w:b w:val="false"/>
          <w:i w:val="false"/>
          <w:color w:val="000000"/>
          <w:sz w:val="28"/>
        </w:rPr>
        <w:t>
      3) тиісті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both"/>
      </w:pPr>
      <w:r>
        <w:rPr>
          <w:rFonts w:ascii="Times New Roman"/>
          <w:b w:val="false"/>
          <w:i w:val="false"/>
          <w:color w:val="000000"/>
          <w:sz w:val="28"/>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басшылыққа ала білу.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7" w:id="537"/>
    <w:p>
      <w:pPr>
        <w:spacing w:after="0"/>
        <w:ind w:left="0"/>
        <w:jc w:val="both"/>
      </w:pPr>
      <w:r>
        <w:rPr>
          <w:rFonts w:ascii="Times New Roman"/>
          <w:b w:val="false"/>
          <w:i w:val="false"/>
          <w:color w:val="000000"/>
          <w:sz w:val="28"/>
        </w:rPr>
        <w:t>
      91. DВА білім беру бағдарламасы:</w:t>
      </w:r>
    </w:p>
    <w:bookmarkEnd w:id="537"/>
    <w:p>
      <w:pPr>
        <w:spacing w:after="0"/>
        <w:ind w:left="0"/>
        <w:jc w:val="both"/>
      </w:pPr>
      <w:r>
        <w:rPr>
          <w:rFonts w:ascii="Times New Roman"/>
          <w:b w:val="false"/>
          <w:i w:val="false"/>
          <w:color w:val="000000"/>
          <w:sz w:val="28"/>
        </w:rPr>
        <w:t>
      1) теориялық оқытуды;</w:t>
      </w:r>
    </w:p>
    <w:p>
      <w:pPr>
        <w:spacing w:after="0"/>
        <w:ind w:left="0"/>
        <w:jc w:val="both"/>
      </w:pPr>
      <w:r>
        <w:rPr>
          <w:rFonts w:ascii="Times New Roman"/>
          <w:b w:val="false"/>
          <w:i w:val="false"/>
          <w:color w:val="000000"/>
          <w:sz w:val="28"/>
        </w:rPr>
        <w:t>
      2) ғылыми-зерттеу жұмысын, оның ішінде докторлық диссертацияларды орындауды;</w:t>
      </w:r>
    </w:p>
    <w:p>
      <w:pPr>
        <w:spacing w:after="0"/>
        <w:ind w:left="0"/>
        <w:jc w:val="both"/>
      </w:pPr>
      <w:r>
        <w:rPr>
          <w:rFonts w:ascii="Times New Roman"/>
          <w:b w:val="false"/>
          <w:i w:val="false"/>
          <w:color w:val="000000"/>
          <w:sz w:val="28"/>
        </w:rPr>
        <w:t>
      3) қорытынды аттестаттауды қамтиды.</w:t>
      </w:r>
    </w:p>
    <w:bookmarkStart w:name="z648" w:id="538"/>
    <w:p>
      <w:pPr>
        <w:spacing w:after="0"/>
        <w:ind w:left="0"/>
        <w:jc w:val="both"/>
      </w:pPr>
      <w:r>
        <w:rPr>
          <w:rFonts w:ascii="Times New Roman"/>
          <w:b w:val="false"/>
          <w:i w:val="false"/>
          <w:color w:val="000000"/>
          <w:sz w:val="28"/>
        </w:rPr>
        <w:t>
      92.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538"/>
    <w:p>
      <w:pPr>
        <w:spacing w:after="0"/>
        <w:ind w:left="0"/>
        <w:jc w:val="both"/>
      </w:pPr>
      <w:r>
        <w:rPr>
          <w:rFonts w:ascii="Times New Roman"/>
          <w:b w:val="false"/>
          <w:i w:val="false"/>
          <w:color w:val="000000"/>
          <w:sz w:val="28"/>
        </w:rPr>
        <w:t>
      ЖОО компоненті мен таңдау компоненті пәндерінің тізбесін жұмыс берушілердің және еңбек нарығының сұраныстарына сәйкес ЖОО дербес анықтайды.</w:t>
      </w:r>
    </w:p>
    <w:bookmarkStart w:name="z649" w:id="539"/>
    <w:p>
      <w:pPr>
        <w:spacing w:after="0"/>
        <w:ind w:left="0"/>
        <w:jc w:val="both"/>
      </w:pPr>
      <w:r>
        <w:rPr>
          <w:rFonts w:ascii="Times New Roman"/>
          <w:b w:val="false"/>
          <w:i w:val="false"/>
          <w:color w:val="000000"/>
          <w:sz w:val="28"/>
        </w:rPr>
        <w:t>
      93. DBA білім беру бағдарламасының құрылымы осы МЖБС-ға 9-қосымшаға сәйкес келтірілген.</w:t>
      </w:r>
    </w:p>
    <w:bookmarkEnd w:id="539"/>
    <w:bookmarkStart w:name="z650" w:id="540"/>
    <w:p>
      <w:pPr>
        <w:spacing w:after="0"/>
        <w:ind w:left="0"/>
        <w:jc w:val="both"/>
      </w:pPr>
      <w:r>
        <w:rPr>
          <w:rFonts w:ascii="Times New Roman"/>
          <w:b w:val="false"/>
          <w:i w:val="false"/>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bookmarkEnd w:id="540"/>
    <w:bookmarkStart w:name="z651" w:id="541"/>
    <w:p>
      <w:pPr>
        <w:spacing w:after="0"/>
        <w:ind w:left="0"/>
        <w:jc w:val="both"/>
      </w:pPr>
      <w:r>
        <w:rPr>
          <w:rFonts w:ascii="Times New Roman"/>
          <w:b w:val="false"/>
          <w:i w:val="false"/>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bookmarkEnd w:id="541"/>
    <w:bookmarkStart w:name="z652" w:id="542"/>
    <w:p>
      <w:pPr>
        <w:spacing w:after="0"/>
        <w:ind w:left="0"/>
        <w:jc w:val="both"/>
      </w:pPr>
      <w:r>
        <w:rPr>
          <w:rFonts w:ascii="Times New Roman"/>
          <w:b w:val="false"/>
          <w:i w:val="false"/>
          <w:color w:val="000000"/>
          <w:sz w:val="28"/>
        </w:rPr>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bookmarkEnd w:id="542"/>
    <w:bookmarkStart w:name="z653" w:id="543"/>
    <w:p>
      <w:pPr>
        <w:spacing w:after="0"/>
        <w:ind w:left="0"/>
        <w:jc w:val="both"/>
      </w:pPr>
      <w:r>
        <w:rPr>
          <w:rFonts w:ascii="Times New Roman"/>
          <w:b w:val="false"/>
          <w:i w:val="false"/>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bookmarkEnd w:id="543"/>
    <w:bookmarkStart w:name="z654" w:id="544"/>
    <w:p>
      <w:pPr>
        <w:spacing w:after="0"/>
        <w:ind w:left="0"/>
        <w:jc w:val="both"/>
      </w:pPr>
      <w:r>
        <w:rPr>
          <w:rFonts w:ascii="Times New Roman"/>
          <w:b w:val="false"/>
          <w:i w:val="false"/>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99. DBA білім беру бағдарламасы бойынша оқуды аяқтаған және қорытынды аттестаттаудан сәтті өткен тұлғаларға жоғары оқу орнының аттестаттау комиссиясының шешімімен Іскерлік әкімшілендіру докторы (DBA) дәрежесі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545"/>
    <w:p>
      <w:pPr>
        <w:spacing w:after="0"/>
        <w:ind w:left="0"/>
        <w:jc w:val="left"/>
      </w:pPr>
      <w:r>
        <w:rPr>
          <w:rFonts w:ascii="Times New Roman"/>
          <w:b/>
          <w:i w:val="false"/>
          <w:color w:val="000000"/>
        </w:rPr>
        <w:t xml:space="preserve"> 3-тарау. Докторанттың оқу жүктемесінің ең көп көлеміне қойылатын талаптар</w:t>
      </w:r>
    </w:p>
    <w:bookmarkEnd w:id="545"/>
    <w:bookmarkStart w:name="z656" w:id="546"/>
    <w:p>
      <w:pPr>
        <w:spacing w:after="0"/>
        <w:ind w:left="0"/>
        <w:jc w:val="both"/>
      </w:pPr>
      <w:r>
        <w:rPr>
          <w:rFonts w:ascii="Times New Roman"/>
          <w:b w:val="false"/>
          <w:i w:val="false"/>
          <w:color w:val="000000"/>
          <w:sz w:val="28"/>
        </w:rPr>
        <w:t>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8" w:id="547"/>
    <w:p>
      <w:pPr>
        <w:spacing w:after="0"/>
        <w:ind w:left="0"/>
        <w:jc w:val="both"/>
      </w:pPr>
      <w:r>
        <w:rPr>
          <w:rFonts w:ascii="Times New Roman"/>
          <w:b w:val="false"/>
          <w:i w:val="false"/>
          <w:color w:val="000000"/>
          <w:sz w:val="28"/>
        </w:rPr>
        <w:t>
      102. Докторант ғылыми консультанттардың жетекшілігімен жасалатын жеке жұмыс жоспары негізінде оқиды.</w:t>
      </w:r>
    </w:p>
    <w:bookmarkEnd w:id="547"/>
    <w:bookmarkStart w:name="z659" w:id="548"/>
    <w:p>
      <w:pPr>
        <w:spacing w:after="0"/>
        <w:ind w:left="0"/>
        <w:jc w:val="both"/>
      </w:pPr>
      <w:r>
        <w:rPr>
          <w:rFonts w:ascii="Times New Roman"/>
          <w:b w:val="false"/>
          <w:i w:val="false"/>
          <w:color w:val="000000"/>
          <w:sz w:val="28"/>
        </w:rPr>
        <w:t>
      103. Докторанттың жеке жұмыс жоспары барлық оқу кезеңіне жасалады және мынадай бөлімдерден тұрады:</w:t>
      </w:r>
    </w:p>
    <w:bookmarkEnd w:id="548"/>
    <w:p>
      <w:pPr>
        <w:spacing w:after="0"/>
        <w:ind w:left="0"/>
        <w:jc w:val="both"/>
      </w:pPr>
      <w:r>
        <w:rPr>
          <w:rFonts w:ascii="Times New Roman"/>
          <w:b w:val="false"/>
          <w:i w:val="false"/>
          <w:color w:val="000000"/>
          <w:sz w:val="28"/>
        </w:rPr>
        <w:t>
      1) жеке оқу жоспары (қажет болған жағдайға жыл сайын нақтылануы мүмкін);</w:t>
      </w:r>
    </w:p>
    <w:p>
      <w:pPr>
        <w:spacing w:after="0"/>
        <w:ind w:left="0"/>
        <w:jc w:val="both"/>
      </w:pPr>
      <w:r>
        <w:rPr>
          <w:rFonts w:ascii="Times New Roman"/>
          <w:b w:val="false"/>
          <w:i w:val="false"/>
          <w:color w:val="000000"/>
          <w:sz w:val="28"/>
        </w:rPr>
        <w:t>
      2) ғылыми-зерттеу, эксперименттік-зерттеу жұмысы (зерттеу тақырыбы, бағыты, мерзімі мен есеп беру нысаны);</w:t>
      </w:r>
    </w:p>
    <w:p>
      <w:pPr>
        <w:spacing w:after="0"/>
        <w:ind w:left="0"/>
        <w:jc w:val="both"/>
      </w:pPr>
      <w:r>
        <w:rPr>
          <w:rFonts w:ascii="Times New Roman"/>
          <w:b w:val="false"/>
          <w:i w:val="false"/>
          <w:color w:val="000000"/>
          <w:sz w:val="28"/>
        </w:rPr>
        <w:t>
      3) практика (бағдарламасы, бағасы, мерзімі және есеп беру түрі);</w:t>
      </w:r>
    </w:p>
    <w:p>
      <w:pPr>
        <w:spacing w:after="0"/>
        <w:ind w:left="0"/>
        <w:jc w:val="both"/>
      </w:pPr>
      <w:r>
        <w:rPr>
          <w:rFonts w:ascii="Times New Roman"/>
          <w:b w:val="false"/>
          <w:i w:val="false"/>
          <w:color w:val="000000"/>
          <w:sz w:val="28"/>
        </w:rPr>
        <w:t>
      4) негіздемесі мен құрылымы көрсетілген докторлық диссертацияның тақырыбы;</w:t>
      </w:r>
    </w:p>
    <w:p>
      <w:pPr>
        <w:spacing w:after="0"/>
        <w:ind w:left="0"/>
        <w:jc w:val="both"/>
      </w:pPr>
      <w:r>
        <w:rPr>
          <w:rFonts w:ascii="Times New Roman"/>
          <w:b w:val="false"/>
          <w:i w:val="false"/>
          <w:color w:val="000000"/>
          <w:sz w:val="28"/>
        </w:rPr>
        <w:t>
      5) докторлық диссертацияны орындау жоспары;</w:t>
      </w:r>
    </w:p>
    <w:p>
      <w:pPr>
        <w:spacing w:after="0"/>
        <w:ind w:left="0"/>
        <w:jc w:val="both"/>
      </w:pPr>
      <w:r>
        <w:rPr>
          <w:rFonts w:ascii="Times New Roman"/>
          <w:b w:val="false"/>
          <w:i w:val="false"/>
          <w:color w:val="000000"/>
          <w:sz w:val="28"/>
        </w:rPr>
        <w:t>
      6) ғылыми басылымдар мен тағылымдамадан өту, оның ішінде шетелдік тағылымдамадан өту жоспары.</w:t>
      </w:r>
    </w:p>
    <w:p>
      <w:pPr>
        <w:spacing w:after="0"/>
        <w:ind w:left="0"/>
        <w:jc w:val="both"/>
      </w:pPr>
      <w:r>
        <w:rPr>
          <w:rFonts w:ascii="Times New Roman"/>
          <w:b w:val="false"/>
          <w:i w:val="false"/>
          <w:color w:val="000000"/>
          <w:sz w:val="28"/>
        </w:rPr>
        <w:t>
      ӘАОО-да докторанттың жеке жұмыс жоспары барлық оқу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 тақырыбы, бағыты, мерзімі және есеп беру нысаны;</w:t>
      </w:r>
    </w:p>
    <w:p>
      <w:pPr>
        <w:spacing w:after="0"/>
        <w:ind w:left="0"/>
        <w:jc w:val="both"/>
      </w:pPr>
      <w:r>
        <w:rPr>
          <w:rFonts w:ascii="Times New Roman"/>
          <w:b w:val="false"/>
          <w:i w:val="false"/>
          <w:color w:val="000000"/>
          <w:sz w:val="28"/>
        </w:rPr>
        <w:t>
      2) практика (педагогикалық практика қажет болғанда), тағылымдама (бағдарламасы, базасы, мерзімі және есеп беру түрі);</w:t>
      </w:r>
    </w:p>
    <w:p>
      <w:pPr>
        <w:spacing w:after="0"/>
        <w:ind w:left="0"/>
        <w:jc w:val="both"/>
      </w:pPr>
      <w:r>
        <w:rPr>
          <w:rFonts w:ascii="Times New Roman"/>
          <w:b w:val="false"/>
          <w:i w:val="false"/>
          <w:color w:val="000000"/>
          <w:sz w:val="28"/>
        </w:rPr>
        <w:t>
      3) негіздемесі мен құрылымы бар докторлық диссертация тақырыбы;</w:t>
      </w:r>
    </w:p>
    <w:p>
      <w:pPr>
        <w:spacing w:after="0"/>
        <w:ind w:left="0"/>
        <w:jc w:val="both"/>
      </w:pPr>
      <w:r>
        <w:rPr>
          <w:rFonts w:ascii="Times New Roman"/>
          <w:b w:val="false"/>
          <w:i w:val="false"/>
          <w:color w:val="000000"/>
          <w:sz w:val="28"/>
        </w:rPr>
        <w:t>
      4) докторлық диссертацияны орындау жоспары;</w:t>
      </w:r>
    </w:p>
    <w:p>
      <w:pPr>
        <w:spacing w:after="0"/>
        <w:ind w:left="0"/>
        <w:jc w:val="both"/>
      </w:pPr>
      <w:r>
        <w:rPr>
          <w:rFonts w:ascii="Times New Roman"/>
          <w:b w:val="false"/>
          <w:i w:val="false"/>
          <w:color w:val="000000"/>
          <w:sz w:val="28"/>
        </w:rPr>
        <w:t>
      5) ғылыми басылымдар жоспары, ғылыми-практикалық (ғылыми-теориялық конференцияларға қатысу) және т.б.</w:t>
      </w:r>
    </w:p>
    <w:bookmarkStart w:name="z660" w:id="549"/>
    <w:p>
      <w:pPr>
        <w:spacing w:after="0"/>
        <w:ind w:left="0"/>
        <w:jc w:val="both"/>
      </w:pPr>
      <w:r>
        <w:rPr>
          <w:rFonts w:ascii="Times New Roman"/>
          <w:b w:val="false"/>
          <w:i w:val="false"/>
          <w:color w:val="000000"/>
          <w:sz w:val="28"/>
        </w:rPr>
        <w:t>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549"/>
    <w:bookmarkStart w:name="z661" w:id="550"/>
    <w:p>
      <w:pPr>
        <w:spacing w:after="0"/>
        <w:ind w:left="0"/>
        <w:jc w:val="both"/>
      </w:pPr>
      <w:r>
        <w:rPr>
          <w:rFonts w:ascii="Times New Roman"/>
          <w:b w:val="false"/>
          <w:i w:val="false"/>
          <w:color w:val="000000"/>
          <w:sz w:val="28"/>
        </w:rPr>
        <w:t>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550"/>
    <w:bookmarkStart w:name="z662" w:id="551"/>
    <w:p>
      <w:pPr>
        <w:spacing w:after="0"/>
        <w:ind w:left="0"/>
        <w:jc w:val="both"/>
      </w:pPr>
      <w:r>
        <w:rPr>
          <w:rFonts w:ascii="Times New Roman"/>
          <w:b w:val="false"/>
          <w:i w:val="false"/>
          <w:color w:val="000000"/>
          <w:sz w:val="28"/>
        </w:rPr>
        <w:t>
      106. Бір академиялық кредит 30 академиялық сағатқа сәйкес келеді.</w:t>
      </w:r>
    </w:p>
    <w:bookmarkEnd w:id="551"/>
    <w:bookmarkStart w:name="z663" w:id="552"/>
    <w:p>
      <w:pPr>
        <w:spacing w:after="0"/>
        <w:ind w:left="0"/>
        <w:jc w:val="both"/>
      </w:pPr>
      <w:r>
        <w:rPr>
          <w:rFonts w:ascii="Times New Roman"/>
          <w:b w:val="false"/>
          <w:i w:val="false"/>
          <w:color w:val="000000"/>
          <w:sz w:val="28"/>
        </w:rPr>
        <w:t>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bookmarkEnd w:id="552"/>
    <w:bookmarkStart w:name="z664" w:id="553"/>
    <w:p>
      <w:pPr>
        <w:spacing w:after="0"/>
        <w:ind w:left="0"/>
        <w:jc w:val="both"/>
      </w:pPr>
      <w:r>
        <w:rPr>
          <w:rFonts w:ascii="Times New Roman"/>
          <w:b w:val="false"/>
          <w:i w:val="false"/>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553"/>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bookmarkStart w:name="z99" w:id="554"/>
    <w:p>
      <w:pPr>
        <w:spacing w:after="0"/>
        <w:ind w:left="0"/>
        <w:jc w:val="left"/>
      </w:pPr>
      <w:r>
        <w:rPr>
          <w:rFonts w:ascii="Times New Roman"/>
          <w:b/>
          <w:i w:val="false"/>
          <w:color w:val="000000"/>
        </w:rPr>
        <w:t xml:space="preserve"> 4-тарау. Докторанттың даярлық деңгейіне қойылатын талаптар</w:t>
      </w:r>
    </w:p>
    <w:bookmarkEnd w:id="554"/>
    <w:bookmarkStart w:name="z665" w:id="555"/>
    <w:p>
      <w:pPr>
        <w:spacing w:after="0"/>
        <w:ind w:left="0"/>
        <w:jc w:val="both"/>
      </w:pPr>
      <w:r>
        <w:rPr>
          <w:rFonts w:ascii="Times New Roman"/>
          <w:b w:val="false"/>
          <w:i w:val="false"/>
          <w:color w:val="000000"/>
          <w:sz w:val="28"/>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555"/>
    <w:p>
      <w:pPr>
        <w:spacing w:after="0"/>
        <w:ind w:left="0"/>
        <w:jc w:val="both"/>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666" w:id="556"/>
    <w:p>
      <w:pPr>
        <w:spacing w:after="0"/>
        <w:ind w:left="0"/>
        <w:jc w:val="both"/>
      </w:pPr>
      <w:r>
        <w:rPr>
          <w:rFonts w:ascii="Times New Roman"/>
          <w:b w:val="false"/>
          <w:i w:val="false"/>
          <w:color w:val="000000"/>
          <w:sz w:val="28"/>
        </w:rPr>
        <w:t>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556"/>
    <w:p>
      <w:pPr>
        <w:spacing w:after="0"/>
        <w:ind w:left="0"/>
        <w:jc w:val="both"/>
      </w:pPr>
      <w:r>
        <w:rPr>
          <w:rFonts w:ascii="Times New Roman"/>
          <w:b w:val="false"/>
          <w:i w:val="false"/>
          <w:color w:val="000000"/>
          <w:sz w:val="28"/>
        </w:rPr>
        <w:t>
      1) зерттеу саласын жүйелі түрде түсінгенін көрсету, осы салада қолданылатын дағдылар мен зерттеу әдістерін меңгеру;</w:t>
      </w:r>
    </w:p>
    <w:p>
      <w:pPr>
        <w:spacing w:after="0"/>
        <w:ind w:left="0"/>
        <w:jc w:val="both"/>
      </w:pPr>
      <w:r>
        <w:rPr>
          <w:rFonts w:ascii="Times New Roman"/>
          <w:b w:val="false"/>
          <w:i w:val="false"/>
          <w:color w:val="000000"/>
          <w:sz w:val="28"/>
        </w:rPr>
        <w:t>
      2) маңызды ғылыми процестерді ғылыми көзқараспен ойлау, жобалау, енгізу және бейімдеу қабілетін көрсету;</w:t>
      </w:r>
    </w:p>
    <w:p>
      <w:pPr>
        <w:spacing w:after="0"/>
        <w:ind w:left="0"/>
        <w:jc w:val="both"/>
      </w:pPr>
      <w:r>
        <w:rPr>
          <w:rFonts w:ascii="Times New Roman"/>
          <w:b w:val="false"/>
          <w:i w:val="false"/>
          <w:color w:val="000000"/>
          <w:sz w:val="28"/>
        </w:rPr>
        <w:t>
      3) ұлттық немесе халықаралық деңгейде жариялауға лайық ғылым саласының шекарасын кеңейтуге өздерінің түпнұсқа зерттеулерін енгізу;</w:t>
      </w:r>
    </w:p>
    <w:p>
      <w:pPr>
        <w:spacing w:after="0"/>
        <w:ind w:left="0"/>
        <w:jc w:val="both"/>
      </w:pPr>
      <w:r>
        <w:rPr>
          <w:rFonts w:ascii="Times New Roman"/>
          <w:b w:val="false"/>
          <w:i w:val="false"/>
          <w:color w:val="000000"/>
          <w:sz w:val="28"/>
        </w:rPr>
        <w:t>
      4) жаңа және күрделі идеяларды сыни талдау, бағалау және синтездеу;</w:t>
      </w:r>
    </w:p>
    <w:p>
      <w:pPr>
        <w:spacing w:after="0"/>
        <w:ind w:left="0"/>
        <w:jc w:val="both"/>
      </w:pPr>
      <w:r>
        <w:rPr>
          <w:rFonts w:ascii="Times New Roman"/>
          <w:b w:val="false"/>
          <w:i w:val="false"/>
          <w:color w:val="000000"/>
          <w:sz w:val="28"/>
        </w:rPr>
        <w:t xml:space="preserve">
      5) өздерінің білімдері мен жетістіктерін әріптестеріне, ғылыми қоғамдастыққа және жалпы жұртшылыққа жеткізу; </w:t>
      </w:r>
    </w:p>
    <w:p>
      <w:pPr>
        <w:spacing w:after="0"/>
        <w:ind w:left="0"/>
        <w:jc w:val="both"/>
      </w:pPr>
      <w:r>
        <w:rPr>
          <w:rFonts w:ascii="Times New Roman"/>
          <w:b w:val="false"/>
          <w:i w:val="false"/>
          <w:color w:val="000000"/>
          <w:sz w:val="28"/>
        </w:rPr>
        <w:t>
      6) білімге негізделген қоғамның технологиялық, әлеуметтік немесе мәдени дамуында академиялық және кәсіптік тұрғыда дамытуға жәрдемдесу.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диплом және оның қосымшасы (транскрипт)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8" w:id="557"/>
    <w:p>
      <w:pPr>
        <w:spacing w:after="0"/>
        <w:ind w:left="0"/>
        <w:jc w:val="both"/>
      </w:pPr>
      <w:r>
        <w:rPr>
          <w:rFonts w:ascii="Times New Roman"/>
          <w:b w:val="false"/>
          <w:i w:val="false"/>
          <w:color w:val="000000"/>
          <w:sz w:val="28"/>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bookmarkEnd w:id="557"/>
    <w:bookmarkStart w:name="z669" w:id="558"/>
    <w:p>
      <w:pPr>
        <w:spacing w:after="0"/>
        <w:ind w:left="0"/>
        <w:jc w:val="both"/>
      </w:pPr>
      <w:r>
        <w:rPr>
          <w:rFonts w:ascii="Times New Roman"/>
          <w:b w:val="false"/>
          <w:i w:val="false"/>
          <w:color w:val="000000"/>
          <w:sz w:val="28"/>
        </w:rPr>
        <w:t>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114. Докторантураның білім беру бағдарламасының теориялық оқу курсын толық меңгерген, бірақ ДҒЗЖ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p>
      <w:pPr>
        <w:spacing w:after="0"/>
        <w:ind w:left="0"/>
        <w:jc w:val="both"/>
      </w:pPr>
      <w:r>
        <w:rPr>
          <w:rFonts w:ascii="Times New Roman"/>
          <w:b w:val="false"/>
          <w:i w:val="false"/>
          <w:color w:val="000000"/>
          <w:sz w:val="28"/>
        </w:rPr>
        <w:t>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Бұл ретте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pPr>
        <w:spacing w:after="0"/>
        <w:ind w:left="0"/>
        <w:jc w:val="both"/>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559"/>
    <w:p>
      <w:pPr>
        <w:spacing w:after="0"/>
        <w:ind w:left="0"/>
        <w:jc w:val="left"/>
      </w:pPr>
      <w:r>
        <w:rPr>
          <w:rFonts w:ascii="Times New Roman"/>
          <w:b/>
          <w:i w:val="false"/>
          <w:color w:val="000000"/>
        </w:rPr>
        <w:t xml:space="preserve"> 5-тарау. Докторантураның оқу мерзіміне қойылатын талаптар</w:t>
      </w:r>
    </w:p>
    <w:bookmarkEnd w:id="559"/>
    <w:bookmarkStart w:name="z671" w:id="560"/>
    <w:p>
      <w:pPr>
        <w:spacing w:after="0"/>
        <w:ind w:left="0"/>
        <w:jc w:val="both"/>
      </w:pPr>
      <w:r>
        <w:rPr>
          <w:rFonts w:ascii="Times New Roman"/>
          <w:b w:val="false"/>
          <w:i w:val="false"/>
          <w:color w:val="000000"/>
          <w:sz w:val="28"/>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560"/>
    <w:bookmarkStart w:name="z672" w:id="561"/>
    <w:p>
      <w:pPr>
        <w:spacing w:after="0"/>
        <w:ind w:left="0"/>
        <w:jc w:val="both"/>
      </w:pPr>
      <w:r>
        <w:rPr>
          <w:rFonts w:ascii="Times New Roman"/>
          <w:b w:val="false"/>
          <w:i w:val="false"/>
          <w:color w:val="000000"/>
          <w:sz w:val="28"/>
        </w:rPr>
        <w:t>
      116. Докторантурада кадрлар даярлау магистратураның білім беру бағдарламалары базасында:</w:t>
      </w:r>
    </w:p>
    <w:bookmarkEnd w:id="561"/>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673" w:id="562"/>
    <w:p>
      <w:pPr>
        <w:spacing w:after="0"/>
        <w:ind w:left="0"/>
        <w:jc w:val="both"/>
      </w:pPr>
      <w:r>
        <w:rPr>
          <w:rFonts w:ascii="Times New Roman"/>
          <w:b w:val="false"/>
          <w:i w:val="false"/>
          <w:color w:val="000000"/>
          <w:sz w:val="28"/>
        </w:rPr>
        <w:t>
      117. DВА білім беру бағдарламасы бойынша типтік оқу мерзімі кемінде 3 жылды құрайды.</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02" w:id="563"/>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563"/>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4639"/>
        <w:gridCol w:w="3146"/>
        <w:gridCol w:w="2556"/>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мектептің педагогикасы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психологиясы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Магистранттың ғылыми-зерттеу жұмысы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04" w:id="564"/>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564"/>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795"/>
        <w:gridCol w:w="40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аспайтын</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06" w:id="565"/>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565"/>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394"/>
        <w:gridCol w:w="2302"/>
        <w:gridCol w:w="1434"/>
        <w:gridCol w:w="2302"/>
        <w:gridCol w:w="143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108" w:id="566"/>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bookmarkEnd w:id="566"/>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4493"/>
        <w:gridCol w:w="2858"/>
        <w:gridCol w:w="3052"/>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 жыл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1,5 жыл</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(кәсіби практика немесе әскери тағылымдама)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(жобаны) ресімдеу және қорғау (МДРҚ)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both"/>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110" w:id="567"/>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bookmarkEnd w:id="567"/>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3704"/>
        <w:gridCol w:w="3392"/>
        <w:gridCol w:w="2603"/>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112" w:id="568"/>
    <w:p>
      <w:pPr>
        <w:spacing w:after="0"/>
        <w:ind w:left="0"/>
        <w:jc w:val="left"/>
      </w:pPr>
      <w:r>
        <w:rPr>
          <w:rFonts w:ascii="Times New Roman"/>
          <w:b/>
          <w:i w:val="false"/>
          <w:color w:val="000000"/>
        </w:rPr>
        <w:t xml:space="preserve"> МВА және ЕМВА білім беру бағдарламасының құрылымы</w:t>
      </w:r>
    </w:p>
    <w:bookmarkEnd w:id="568"/>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659"/>
        <w:gridCol w:w="2471"/>
        <w:gridCol w:w="2007"/>
        <w:gridCol w:w="2472"/>
        <w:gridCol w:w="1540"/>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 шетелде тағылымдамадан өту*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диссертацияны/жобаны орындау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диссертацияны/жобаны жазу және қорғау)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7-қосымша</w:t>
            </w:r>
          </w:p>
        </w:tc>
      </w:tr>
    </w:tbl>
    <w:bookmarkStart w:name="z114" w:id="569"/>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bookmarkEnd w:id="569"/>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(ДҒЗЖ)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8-қосымша</w:t>
            </w:r>
          </w:p>
        </w:tc>
      </w:tr>
    </w:tbl>
    <w:bookmarkStart w:name="z116" w:id="570"/>
    <w:p>
      <w:pPr>
        <w:spacing w:after="0"/>
        <w:ind w:left="0"/>
        <w:jc w:val="left"/>
      </w:pPr>
      <w:r>
        <w:rPr>
          <w:rFonts w:ascii="Times New Roman"/>
          <w:b/>
          <w:i w:val="false"/>
          <w:color w:val="000000"/>
        </w:rPr>
        <w:t xml:space="preserve"> ӘАОО-ғы докторантураның ғылыми-педагогикалық білім беру бағдарламасының құрылымы</w:t>
      </w:r>
    </w:p>
    <w:bookmarkEnd w:id="570"/>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 аспайтын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аспайтын</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9-қосымша</w:t>
            </w:r>
          </w:p>
        </w:tc>
      </w:tr>
    </w:tbl>
    <w:bookmarkStart w:name="z118" w:id="571"/>
    <w:p>
      <w:pPr>
        <w:spacing w:after="0"/>
        <w:ind w:left="0"/>
        <w:jc w:val="left"/>
      </w:pPr>
      <w:r>
        <w:rPr>
          <w:rFonts w:ascii="Times New Roman"/>
          <w:b/>
          <w:i w:val="false"/>
          <w:color w:val="000000"/>
        </w:rPr>
        <w:t xml:space="preserve"> DBA бағдарламасының құрылымы</w:t>
      </w:r>
    </w:p>
    <w:bookmarkEnd w:id="571"/>
    <w:p>
      <w:pPr>
        <w:spacing w:after="0"/>
        <w:ind w:left="0"/>
        <w:jc w:val="both"/>
      </w:pPr>
      <w:r>
        <w:rPr>
          <w:rFonts w:ascii="Times New Roman"/>
          <w:b w:val="false"/>
          <w:i w:val="false"/>
          <w:color w:val="ff0000"/>
          <w:sz w:val="28"/>
        </w:rPr>
        <w:t xml:space="preserve">
      Ескерту. 9-қосымша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505"/>
        <w:gridCol w:w="3612"/>
        <w:gridCol w:w="2934"/>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және әдіснамасы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модуль/шетелде тағылымдамадан өту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орындауды қамтитын зерттеу жұмысы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(докторлық диссертацияны жазу және қорғау)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10-қосымшамен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эксперименттік-зерттеу жұмысы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ӘАОО-ғы докторантураның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11-қосымшамен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